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F48" w:rsidRPr="00BD2F48" w:rsidRDefault="00BD2F48" w:rsidP="00921ABC">
      <w:pPr>
        <w:spacing w:after="0"/>
        <w:rPr>
          <w:rFonts w:ascii="Tahoma" w:hAnsi="Tahoma" w:cs="Tahoma"/>
          <w:u w:val="single"/>
          <w:lang w:val="sr-Cyrl-CS"/>
        </w:rPr>
      </w:pPr>
      <w:r w:rsidRPr="00BD2F48">
        <w:rPr>
          <w:rFonts w:ascii="Tahoma" w:hAnsi="Tahoma" w:cs="Tahoma"/>
          <w:lang w:val="sr-Cyrl-RS"/>
        </w:rPr>
        <w:t>ДРУ</w:t>
      </w:r>
      <w:r w:rsidRPr="00BD2F48">
        <w:rPr>
          <w:rFonts w:ascii="Tahoma" w:hAnsi="Tahoma" w:cs="Tahoma"/>
          <w:lang w:val="sr-Cyrl-CS"/>
        </w:rPr>
        <w:t xml:space="preserve">ШТВО ЗА РЕОСИГУРАЊЕ                                                            </w:t>
      </w:r>
      <w:r w:rsidR="00921ABC">
        <w:rPr>
          <w:rFonts w:ascii="Tahoma" w:hAnsi="Tahoma" w:cs="Tahoma"/>
          <w:lang w:val="sr-Cyrl-CS"/>
        </w:rPr>
        <w:t xml:space="preserve">    </w:t>
      </w:r>
      <w:r w:rsidRPr="00921ABC">
        <w:rPr>
          <w:rFonts w:ascii="Tahoma" w:hAnsi="Tahoma" w:cs="Tahoma"/>
          <w:u w:val="single"/>
          <w:lang w:val="sr-Cyrl-CS"/>
        </w:rPr>
        <w:t xml:space="preserve">                                                                 </w:t>
      </w:r>
    </w:p>
    <w:p w:rsidR="00BD2F48" w:rsidRDefault="00BD2F48" w:rsidP="00921ABC">
      <w:pPr>
        <w:spacing w:after="0"/>
        <w:rPr>
          <w:rFonts w:ascii="Tahoma" w:hAnsi="Tahoma" w:cs="Tahoma"/>
          <w:b/>
          <w:lang w:val="sr-Cyrl-CS"/>
        </w:rPr>
      </w:pPr>
      <w:r w:rsidRPr="00BD2F48">
        <w:rPr>
          <w:rFonts w:ascii="Tahoma" w:hAnsi="Tahoma" w:cs="Tahoma"/>
          <w:b/>
          <w:lang w:val="sr-Cyrl-CS"/>
        </w:rPr>
        <w:t xml:space="preserve">      „ДУНАВ-РЕ“ а.д.о.</w:t>
      </w:r>
    </w:p>
    <w:p w:rsidR="00921ABC" w:rsidRPr="00BD2F48" w:rsidRDefault="00921ABC" w:rsidP="00921ABC">
      <w:pPr>
        <w:spacing w:after="0"/>
        <w:rPr>
          <w:rFonts w:ascii="Tahoma" w:hAnsi="Tahoma" w:cs="Tahoma"/>
          <w:b/>
        </w:rPr>
      </w:pPr>
    </w:p>
    <w:p w:rsidR="00BD2F48" w:rsidRPr="00921ABC" w:rsidRDefault="00921ABC" w:rsidP="00921ABC">
      <w:pPr>
        <w:spacing w:after="0"/>
        <w:rPr>
          <w:rFonts w:ascii="Tahoma" w:hAnsi="Tahoma" w:cs="Tahoma"/>
          <w:lang w:val="sr-Cyrl-CS"/>
        </w:rPr>
      </w:pPr>
      <w:bookmarkStart w:id="0" w:name="_GoBack"/>
      <w:bookmarkEnd w:id="0"/>
      <w:r>
        <w:rPr>
          <w:rFonts w:ascii="Tahoma" w:hAnsi="Tahoma" w:cs="Tahoma"/>
          <w:lang w:val="sr-Cyrl-RS"/>
        </w:rPr>
        <w:t xml:space="preserve">   </w:t>
      </w:r>
      <w:r w:rsidR="00BD2F48" w:rsidRPr="00921ABC">
        <w:rPr>
          <w:rFonts w:ascii="Tahoma" w:hAnsi="Tahoma" w:cs="Tahoma"/>
        </w:rPr>
        <w:t>-</w:t>
      </w:r>
      <w:r>
        <w:rPr>
          <w:rFonts w:ascii="Tahoma" w:hAnsi="Tahoma" w:cs="Tahoma"/>
          <w:lang w:val="sr-Cyrl-RS"/>
        </w:rPr>
        <w:t xml:space="preserve"> </w:t>
      </w:r>
      <w:r w:rsidR="00BD2F48" w:rsidRPr="00921ABC">
        <w:rPr>
          <w:rFonts w:ascii="Tahoma" w:hAnsi="Tahoma" w:cs="Tahoma"/>
          <w:lang w:val="sr-Cyrl-CS"/>
        </w:rPr>
        <w:t>Скупштина Друштва -</w:t>
      </w:r>
    </w:p>
    <w:p w:rsidR="00BD2F48" w:rsidRDefault="00BD2F48" w:rsidP="00921ABC">
      <w:pPr>
        <w:spacing w:after="0"/>
        <w:rPr>
          <w:rFonts w:ascii="Tahoma" w:hAnsi="Tahoma" w:cs="Tahoma"/>
          <w:b/>
          <w:lang w:val="sr-Cyrl-CS"/>
        </w:rPr>
      </w:pPr>
    </w:p>
    <w:p w:rsidR="00082F20" w:rsidRDefault="00082F20" w:rsidP="00921ABC">
      <w:pPr>
        <w:spacing w:after="0"/>
        <w:jc w:val="center"/>
        <w:rPr>
          <w:rFonts w:ascii="Tahoma" w:hAnsi="Tahoma" w:cs="Tahoma"/>
          <w:b/>
          <w:lang w:val="en-US"/>
        </w:rPr>
      </w:pPr>
    </w:p>
    <w:p w:rsidR="00BD2F48" w:rsidRDefault="00BD2F48" w:rsidP="00921ABC">
      <w:pPr>
        <w:spacing w:after="0"/>
        <w:jc w:val="center"/>
        <w:rPr>
          <w:rFonts w:ascii="Tahoma" w:hAnsi="Tahoma" w:cs="Tahoma"/>
          <w:b/>
          <w:lang w:val="sr-Cyrl-CS"/>
        </w:rPr>
      </w:pPr>
      <w:r w:rsidRPr="00BD2F48">
        <w:rPr>
          <w:rFonts w:ascii="Tahoma" w:hAnsi="Tahoma" w:cs="Tahoma"/>
          <w:b/>
          <w:lang w:val="sr-Cyrl-CS"/>
        </w:rPr>
        <w:t>З А П И С Н И К</w:t>
      </w:r>
    </w:p>
    <w:p w:rsidR="00921ABC" w:rsidRPr="00BD2F48" w:rsidRDefault="00921ABC" w:rsidP="00921ABC">
      <w:pPr>
        <w:spacing w:after="0"/>
        <w:jc w:val="center"/>
        <w:rPr>
          <w:rFonts w:ascii="Tahoma" w:hAnsi="Tahoma" w:cs="Tahoma"/>
          <w:b/>
          <w:lang w:val="sr-Cyrl-CS"/>
        </w:rPr>
      </w:pPr>
    </w:p>
    <w:p w:rsidR="00BD2F48" w:rsidRPr="00BD2F48" w:rsidRDefault="00BD2F48" w:rsidP="00921ABC">
      <w:pPr>
        <w:spacing w:after="0"/>
        <w:jc w:val="both"/>
        <w:rPr>
          <w:rFonts w:ascii="Tahoma" w:hAnsi="Tahoma" w:cs="Tahoma"/>
          <w:lang w:val="sr-Cyrl-CS"/>
        </w:rPr>
      </w:pPr>
      <w:r w:rsidRPr="00BD2F48">
        <w:rPr>
          <w:rFonts w:ascii="Tahoma" w:hAnsi="Tahoma" w:cs="Tahoma"/>
          <w:lang w:val="sr-Cyrl-CS"/>
        </w:rPr>
        <w:t xml:space="preserve">Са </w:t>
      </w:r>
      <w:r w:rsidRPr="00BD2F48">
        <w:rPr>
          <w:rFonts w:ascii="Tahoma" w:hAnsi="Tahoma" w:cs="Tahoma"/>
          <w:lang w:val="en-US"/>
        </w:rPr>
        <w:t>8</w:t>
      </w:r>
      <w:r w:rsidR="00AB1BE6">
        <w:rPr>
          <w:rFonts w:ascii="Tahoma" w:hAnsi="Tahoma" w:cs="Tahoma"/>
        </w:rPr>
        <w:t>5</w:t>
      </w:r>
      <w:r w:rsidRPr="00BD2F48">
        <w:rPr>
          <w:rFonts w:ascii="Tahoma" w:hAnsi="Tahoma" w:cs="Tahoma"/>
          <w:lang w:val="sr-Cyrl-CS"/>
        </w:rPr>
        <w:t xml:space="preserve">. </w:t>
      </w:r>
      <w:r w:rsidRPr="00BD2F48">
        <w:rPr>
          <w:rFonts w:ascii="Tahoma" w:hAnsi="Tahoma" w:cs="Tahoma"/>
          <w:lang w:val="sr-Cyrl-RS"/>
        </w:rPr>
        <w:t xml:space="preserve">ванредне </w:t>
      </w:r>
      <w:r w:rsidRPr="00BD2F48">
        <w:rPr>
          <w:rFonts w:ascii="Tahoma" w:hAnsi="Tahoma" w:cs="Tahoma"/>
          <w:lang w:val="sr-Cyrl-CS"/>
        </w:rPr>
        <w:t xml:space="preserve">седнице Скупштине Друштва, одржане дана </w:t>
      </w:r>
      <w:r w:rsidR="00852314">
        <w:rPr>
          <w:rFonts w:ascii="Tahoma" w:hAnsi="Tahoma" w:cs="Tahoma"/>
        </w:rPr>
        <w:t>19</w:t>
      </w:r>
      <w:r w:rsidRPr="00BD2F48">
        <w:rPr>
          <w:rFonts w:ascii="Tahoma" w:hAnsi="Tahoma" w:cs="Tahoma"/>
          <w:lang w:val="sr-Cyrl-CS"/>
        </w:rPr>
        <w:t>.</w:t>
      </w:r>
      <w:r w:rsidR="00852314">
        <w:rPr>
          <w:rFonts w:ascii="Tahoma" w:hAnsi="Tahoma" w:cs="Tahoma"/>
        </w:rPr>
        <w:t>02</w:t>
      </w:r>
      <w:r w:rsidRPr="00BD2F48">
        <w:rPr>
          <w:rFonts w:ascii="Tahoma" w:hAnsi="Tahoma" w:cs="Tahoma"/>
          <w:lang w:val="sr-Cyrl-CS"/>
        </w:rPr>
        <w:t>.201</w:t>
      </w:r>
      <w:r w:rsidR="00852314">
        <w:rPr>
          <w:rFonts w:ascii="Tahoma" w:hAnsi="Tahoma" w:cs="Tahoma"/>
          <w:lang w:val="en-US"/>
        </w:rPr>
        <w:t>5</w:t>
      </w:r>
      <w:r w:rsidRPr="00BD2F48">
        <w:rPr>
          <w:rFonts w:ascii="Tahoma" w:hAnsi="Tahoma" w:cs="Tahoma"/>
          <w:lang w:val="sr-Cyrl-CS"/>
        </w:rPr>
        <w:t>. године, у пословним просторијама Друштва, Београд, Кнез Михаилова бр.6/</w:t>
      </w:r>
      <w:r w:rsidRPr="00BD2F48">
        <w:rPr>
          <w:rFonts w:ascii="Tahoma" w:hAnsi="Tahoma" w:cs="Tahoma"/>
          <w:lang w:val="sr-Latn-CS"/>
        </w:rPr>
        <w:t>II</w:t>
      </w:r>
      <w:r w:rsidRPr="00BD2F48">
        <w:rPr>
          <w:rFonts w:ascii="Tahoma" w:hAnsi="Tahoma" w:cs="Tahoma"/>
          <w:lang w:val="sr-Cyrl-CS"/>
        </w:rPr>
        <w:t>, сала за састанке.</w:t>
      </w:r>
    </w:p>
    <w:p w:rsidR="00BD2F48" w:rsidRPr="00BD2F48" w:rsidRDefault="00BD2F48" w:rsidP="00921ABC">
      <w:pPr>
        <w:spacing w:after="0"/>
        <w:jc w:val="both"/>
        <w:rPr>
          <w:rFonts w:ascii="Tahoma" w:hAnsi="Tahoma" w:cs="Tahoma"/>
          <w:lang w:val="sr-Cyrl-CS"/>
        </w:rPr>
      </w:pPr>
      <w:r w:rsidRPr="00BD2F48">
        <w:rPr>
          <w:rFonts w:ascii="Tahoma" w:hAnsi="Tahoma" w:cs="Tahoma"/>
          <w:lang w:val="sr-Cyrl-CS"/>
        </w:rPr>
        <w:t>Седница је почела у 13</w:t>
      </w:r>
      <w:r w:rsidRPr="00BD2F48">
        <w:rPr>
          <w:rFonts w:ascii="Tahoma" w:hAnsi="Tahoma" w:cs="Tahoma"/>
        </w:rPr>
        <w:t>,</w:t>
      </w:r>
      <w:r w:rsidRPr="00BD2F48">
        <w:rPr>
          <w:rFonts w:ascii="Tahoma" w:hAnsi="Tahoma" w:cs="Tahoma"/>
          <w:lang w:val="sr-Cyrl-RS"/>
        </w:rPr>
        <w:t>00</w:t>
      </w:r>
      <w:r w:rsidRPr="00BD2F48">
        <w:rPr>
          <w:rFonts w:ascii="Tahoma" w:hAnsi="Tahoma" w:cs="Tahoma"/>
          <w:lang w:val="sr-Cyrl-CS"/>
        </w:rPr>
        <w:t xml:space="preserve"> часова.</w:t>
      </w:r>
    </w:p>
    <w:p w:rsidR="00BD2F48" w:rsidRPr="00BD2F48" w:rsidRDefault="00BD2F48" w:rsidP="00921ABC">
      <w:pPr>
        <w:spacing w:after="0"/>
        <w:jc w:val="both"/>
        <w:rPr>
          <w:rFonts w:ascii="Tahoma" w:hAnsi="Tahoma" w:cs="Tahoma"/>
          <w:lang w:val="sr-Cyrl-CS"/>
        </w:rPr>
      </w:pPr>
      <w:r w:rsidRPr="00BD2F48">
        <w:rPr>
          <w:rFonts w:ascii="Tahoma" w:hAnsi="Tahoma" w:cs="Tahoma"/>
          <w:lang w:val="sr-Cyrl-CS"/>
        </w:rPr>
        <w:t>Извршни директор за правне послове</w:t>
      </w:r>
      <w:r w:rsidRPr="00BD2F48">
        <w:rPr>
          <w:rFonts w:ascii="Tahoma" w:hAnsi="Tahoma" w:cs="Tahoma"/>
        </w:rPr>
        <w:t>,</w:t>
      </w:r>
      <w:r w:rsidRPr="00BD2F48">
        <w:rPr>
          <w:rFonts w:ascii="Tahoma" w:hAnsi="Tahoma" w:cs="Tahoma"/>
          <w:lang w:val="sr-Cyrl-CS"/>
        </w:rPr>
        <w:t xml:space="preserve"> Бојан Маричић је информисао присутне да је листа акционара за ову седницу утврђена на основу Јединствене евиденције акционара Централног регистра, на дан  </w:t>
      </w:r>
      <w:r w:rsidR="00A85584">
        <w:rPr>
          <w:rFonts w:ascii="Tahoma" w:hAnsi="Tahoma" w:cs="Tahoma"/>
          <w:lang w:val="sr-Cyrl-RS"/>
        </w:rPr>
        <w:t>06</w:t>
      </w:r>
      <w:r w:rsidR="002E561A">
        <w:rPr>
          <w:rFonts w:ascii="Tahoma" w:hAnsi="Tahoma" w:cs="Tahoma"/>
          <w:lang w:val="sr-Cyrl-RS"/>
        </w:rPr>
        <w:t>.</w:t>
      </w:r>
      <w:r w:rsidR="002E561A">
        <w:rPr>
          <w:rFonts w:ascii="Tahoma" w:hAnsi="Tahoma" w:cs="Tahoma"/>
        </w:rPr>
        <w:t>10</w:t>
      </w:r>
      <w:r w:rsidRPr="00BD2F48">
        <w:rPr>
          <w:rFonts w:ascii="Tahoma" w:hAnsi="Tahoma" w:cs="Tahoma"/>
          <w:lang w:val="sr-Cyrl-RS"/>
        </w:rPr>
        <w:t>.</w:t>
      </w:r>
      <w:r w:rsidRPr="00BD2F48">
        <w:rPr>
          <w:rFonts w:ascii="Tahoma" w:hAnsi="Tahoma" w:cs="Tahoma"/>
          <w:lang w:val="sr-Cyrl-CS"/>
        </w:rPr>
        <w:t>2014. године.</w:t>
      </w:r>
    </w:p>
    <w:p w:rsidR="00BD2F48" w:rsidRPr="00BD2F48" w:rsidRDefault="00BD2F48" w:rsidP="00921ABC">
      <w:pPr>
        <w:spacing w:after="0"/>
        <w:jc w:val="both"/>
        <w:rPr>
          <w:rFonts w:ascii="Tahoma" w:hAnsi="Tahoma" w:cs="Tahoma"/>
          <w:lang w:val="sr-Cyrl-CS"/>
        </w:rPr>
      </w:pPr>
      <w:r w:rsidRPr="00BD2F48">
        <w:rPr>
          <w:rFonts w:ascii="Tahoma" w:hAnsi="Tahoma" w:cs="Tahoma"/>
          <w:lang w:val="sr-Cyrl-CS"/>
        </w:rPr>
        <w:t>Седници су присуствовали пуномоћници следећих акционара:</w:t>
      </w:r>
    </w:p>
    <w:p w:rsidR="00BD2F48" w:rsidRPr="00BD2F48" w:rsidRDefault="00BD2F48" w:rsidP="00921ABC">
      <w:pPr>
        <w:spacing w:after="0"/>
        <w:jc w:val="both"/>
        <w:rPr>
          <w:rFonts w:ascii="Tahoma" w:hAnsi="Tahoma" w:cs="Tahoma"/>
          <w:lang w:val="sr-Cyrl-RS"/>
        </w:rPr>
      </w:pPr>
      <w:r w:rsidRPr="00BD2F48">
        <w:rPr>
          <w:rFonts w:ascii="Tahoma" w:hAnsi="Tahoma" w:cs="Tahoma"/>
          <w:lang w:val="sr-Cyrl-CS"/>
        </w:rPr>
        <w:t xml:space="preserve">Компанија Дунав осигурање а.д.о.- 75.126 гласова - пуномоћник </w:t>
      </w:r>
      <w:r w:rsidR="002E561A">
        <w:rPr>
          <w:rFonts w:ascii="Tahoma" w:hAnsi="Tahoma" w:cs="Tahoma"/>
        </w:rPr>
        <w:t xml:space="preserve"> </w:t>
      </w:r>
      <w:r w:rsidR="002E561A">
        <w:rPr>
          <w:rFonts w:ascii="Tahoma" w:hAnsi="Tahoma" w:cs="Tahoma"/>
          <w:lang w:val="sr-Cyrl-RS"/>
        </w:rPr>
        <w:t xml:space="preserve">Бојан Миладиновић </w:t>
      </w:r>
      <w:r w:rsidRPr="00BD2F48">
        <w:rPr>
          <w:rFonts w:ascii="Tahoma" w:hAnsi="Tahoma" w:cs="Tahoma"/>
          <w:lang w:val="sr-Cyrl-CS"/>
        </w:rPr>
        <w:t>(пуномоћје бр.</w:t>
      </w:r>
      <w:r w:rsidR="002E561A">
        <w:rPr>
          <w:rFonts w:ascii="Tahoma" w:hAnsi="Tahoma" w:cs="Tahoma"/>
          <w:lang w:val="sr-Cyrl-RS"/>
        </w:rPr>
        <w:t xml:space="preserve"> 216548</w:t>
      </w:r>
      <w:r w:rsidRPr="00BD2F48">
        <w:rPr>
          <w:rFonts w:ascii="Tahoma" w:hAnsi="Tahoma" w:cs="Tahoma"/>
          <w:lang w:val="sr-Cyrl-CS"/>
        </w:rPr>
        <w:t xml:space="preserve">  од </w:t>
      </w:r>
      <w:r w:rsidR="002E561A">
        <w:rPr>
          <w:rFonts w:ascii="Tahoma" w:hAnsi="Tahoma" w:cs="Tahoma"/>
          <w:lang w:val="sr-Cyrl-RS"/>
        </w:rPr>
        <w:t xml:space="preserve"> 23</w:t>
      </w:r>
      <w:r w:rsidRPr="00BD2F48">
        <w:rPr>
          <w:rFonts w:ascii="Tahoma" w:hAnsi="Tahoma" w:cs="Tahoma"/>
        </w:rPr>
        <w:t>.</w:t>
      </w:r>
      <w:r w:rsidR="002E561A">
        <w:rPr>
          <w:rFonts w:ascii="Tahoma" w:hAnsi="Tahoma" w:cs="Tahoma"/>
          <w:lang w:val="sr-Cyrl-RS"/>
        </w:rPr>
        <w:t>10</w:t>
      </w:r>
      <w:r w:rsidRPr="00BD2F48">
        <w:rPr>
          <w:rFonts w:ascii="Tahoma" w:hAnsi="Tahoma" w:cs="Tahoma"/>
        </w:rPr>
        <w:t>.201</w:t>
      </w:r>
      <w:r w:rsidRPr="00BD2F48">
        <w:rPr>
          <w:rFonts w:ascii="Tahoma" w:hAnsi="Tahoma" w:cs="Tahoma"/>
          <w:lang w:val="sr-Cyrl-RS"/>
        </w:rPr>
        <w:t>4</w:t>
      </w:r>
      <w:r w:rsidRPr="00BD2F48">
        <w:rPr>
          <w:rFonts w:ascii="Tahoma" w:hAnsi="Tahoma" w:cs="Tahoma"/>
        </w:rPr>
        <w:t>.</w:t>
      </w:r>
      <w:r w:rsidRPr="00BD2F48">
        <w:rPr>
          <w:rFonts w:ascii="Tahoma" w:hAnsi="Tahoma" w:cs="Tahoma"/>
          <w:lang w:val="sr-Cyrl-CS"/>
        </w:rPr>
        <w:t xml:space="preserve"> године)</w:t>
      </w:r>
    </w:p>
    <w:p w:rsidR="00BD2F48" w:rsidRDefault="00BD2F48" w:rsidP="00921ABC">
      <w:pPr>
        <w:spacing w:after="0"/>
        <w:jc w:val="both"/>
        <w:rPr>
          <w:rFonts w:ascii="Tahoma" w:hAnsi="Tahoma" w:cs="Tahoma"/>
          <w:lang w:val="en-US"/>
        </w:rPr>
      </w:pPr>
      <w:r w:rsidRPr="00BD2F48">
        <w:rPr>
          <w:rFonts w:ascii="Tahoma" w:hAnsi="Tahoma" w:cs="Tahoma"/>
          <w:lang w:val="sr-Cyrl-CS"/>
        </w:rPr>
        <w:t>Сава осигурање а.д.о.- 2.731 глас - пуномоћник  Драган Новаковић  (пуномоћје бр.</w:t>
      </w:r>
      <w:r w:rsidRPr="00BD2F48">
        <w:rPr>
          <w:rFonts w:ascii="Tahoma" w:hAnsi="Tahoma" w:cs="Tahoma"/>
        </w:rPr>
        <w:t xml:space="preserve"> 10</w:t>
      </w:r>
      <w:r w:rsidRPr="00BD2F48">
        <w:rPr>
          <w:rFonts w:ascii="Tahoma" w:hAnsi="Tahoma" w:cs="Tahoma"/>
          <w:lang w:val="sr-Cyrl-RS"/>
        </w:rPr>
        <w:t xml:space="preserve"> </w:t>
      </w:r>
      <w:r w:rsidRPr="00BD2F48">
        <w:rPr>
          <w:rFonts w:ascii="Tahoma" w:hAnsi="Tahoma" w:cs="Tahoma"/>
        </w:rPr>
        <w:t>-</w:t>
      </w:r>
      <w:r w:rsidR="002E561A">
        <w:rPr>
          <w:rFonts w:ascii="Tahoma" w:hAnsi="Tahoma" w:cs="Tahoma"/>
          <w:lang w:val="sr-Cyrl-RS"/>
        </w:rPr>
        <w:t>5935</w:t>
      </w:r>
      <w:r w:rsidRPr="00BD2F48">
        <w:rPr>
          <w:rFonts w:ascii="Tahoma" w:hAnsi="Tahoma" w:cs="Tahoma"/>
          <w:lang w:val="sr-Cyrl-RS"/>
        </w:rPr>
        <w:t xml:space="preserve"> </w:t>
      </w:r>
      <w:r w:rsidRPr="00BD2F48">
        <w:rPr>
          <w:rFonts w:ascii="Tahoma" w:hAnsi="Tahoma" w:cs="Tahoma"/>
          <w:lang w:val="sr-Cyrl-CS"/>
        </w:rPr>
        <w:t xml:space="preserve">од </w:t>
      </w:r>
      <w:r w:rsidR="002E561A">
        <w:rPr>
          <w:rFonts w:ascii="Tahoma" w:hAnsi="Tahoma" w:cs="Tahoma"/>
          <w:lang w:val="sr-Cyrl-RS"/>
        </w:rPr>
        <w:t>13</w:t>
      </w:r>
      <w:r w:rsidRPr="00BD2F48">
        <w:rPr>
          <w:rFonts w:ascii="Tahoma" w:hAnsi="Tahoma" w:cs="Tahoma"/>
        </w:rPr>
        <w:t>.</w:t>
      </w:r>
      <w:r w:rsidR="002E561A">
        <w:rPr>
          <w:rFonts w:ascii="Tahoma" w:hAnsi="Tahoma" w:cs="Tahoma"/>
          <w:lang w:val="sr-Cyrl-RS"/>
        </w:rPr>
        <w:t>10</w:t>
      </w:r>
      <w:r w:rsidRPr="00BD2F48">
        <w:rPr>
          <w:rFonts w:ascii="Tahoma" w:hAnsi="Tahoma" w:cs="Tahoma"/>
        </w:rPr>
        <w:t>.201</w:t>
      </w:r>
      <w:r w:rsidRPr="00BD2F48">
        <w:rPr>
          <w:rFonts w:ascii="Tahoma" w:hAnsi="Tahoma" w:cs="Tahoma"/>
          <w:lang w:val="sr-Cyrl-RS"/>
        </w:rPr>
        <w:t>4</w:t>
      </w:r>
      <w:r w:rsidRPr="00BD2F48">
        <w:rPr>
          <w:rFonts w:ascii="Tahoma" w:hAnsi="Tahoma" w:cs="Tahoma"/>
        </w:rPr>
        <w:t>.</w:t>
      </w:r>
      <w:r w:rsidRPr="00BD2F48">
        <w:rPr>
          <w:rFonts w:ascii="Tahoma" w:hAnsi="Tahoma" w:cs="Tahoma"/>
          <w:lang w:val="sr-Cyrl-CS"/>
        </w:rPr>
        <w:t xml:space="preserve"> године)</w:t>
      </w:r>
    </w:p>
    <w:p w:rsidR="00BB74F3" w:rsidRPr="00413B9F" w:rsidRDefault="00413B9F" w:rsidP="00921ABC">
      <w:pPr>
        <w:spacing w:after="0"/>
        <w:jc w:val="both"/>
        <w:rPr>
          <w:rFonts w:ascii="Tahoma" w:hAnsi="Tahoma" w:cs="Tahoma"/>
          <w:lang w:val="sr-Cyrl-RS"/>
        </w:rPr>
      </w:pPr>
      <w:r>
        <w:rPr>
          <w:rFonts w:ascii="Tahoma" w:hAnsi="Tahoma" w:cs="Tahoma"/>
          <w:lang w:val="sr-Cyrl-RS"/>
        </w:rPr>
        <w:t>Слободан Мацура- 4 гласа.</w:t>
      </w:r>
    </w:p>
    <w:p w:rsidR="00BD2F48" w:rsidRPr="00BD2F48" w:rsidRDefault="00BD2F48" w:rsidP="00921ABC">
      <w:pPr>
        <w:spacing w:after="0"/>
        <w:jc w:val="both"/>
        <w:rPr>
          <w:rFonts w:ascii="Tahoma" w:hAnsi="Tahoma" w:cs="Tahoma"/>
          <w:lang w:val="sr-Cyrl-RS"/>
        </w:rPr>
      </w:pPr>
      <w:r w:rsidRPr="00BD2F48">
        <w:rPr>
          <w:rFonts w:ascii="Tahoma" w:hAnsi="Tahoma" w:cs="Tahoma"/>
          <w:lang w:val="sr-Cyrl-CS"/>
        </w:rPr>
        <w:t>Поред наведени</w:t>
      </w:r>
      <w:r w:rsidR="00413B9F">
        <w:rPr>
          <w:rFonts w:ascii="Tahoma" w:hAnsi="Tahoma" w:cs="Tahoma"/>
          <w:lang w:val="sr-Cyrl-CS"/>
        </w:rPr>
        <w:t xml:space="preserve">х </w:t>
      </w:r>
      <w:r w:rsidRPr="00BD2F48">
        <w:rPr>
          <w:rFonts w:ascii="Tahoma" w:hAnsi="Tahoma" w:cs="Tahoma"/>
          <w:lang w:val="sr-Cyrl-CS"/>
        </w:rPr>
        <w:t xml:space="preserve">пуномоћника акционара, седници су присуствовали и  запослени у Друштву: </w:t>
      </w:r>
      <w:r w:rsidR="00852314">
        <w:rPr>
          <w:rFonts w:ascii="Tahoma" w:hAnsi="Tahoma" w:cs="Tahoma"/>
          <w:lang w:val="sr-Cyrl-CS"/>
        </w:rPr>
        <w:t xml:space="preserve">Зорана Пејчић, генерални директор, </w:t>
      </w:r>
      <w:r w:rsidRPr="00BD2F48">
        <w:rPr>
          <w:rFonts w:ascii="Tahoma" w:hAnsi="Tahoma" w:cs="Tahoma"/>
          <w:lang w:val="sr-Cyrl-RS"/>
        </w:rPr>
        <w:t xml:space="preserve">Бојан Маричић, извршни директор за правне послове, Лепосава Поповић, извршни директор за послове реосигурања, Весна Катић, извршни директор за финансије и др Аца Алексић, извршни директор за информатичке послове. </w:t>
      </w:r>
    </w:p>
    <w:p w:rsidR="00BD2F48" w:rsidRPr="00BD2F48" w:rsidRDefault="00BD2F48" w:rsidP="00921ABC">
      <w:pPr>
        <w:spacing w:after="0"/>
        <w:jc w:val="both"/>
        <w:rPr>
          <w:rFonts w:ascii="Tahoma" w:hAnsi="Tahoma" w:cs="Tahoma"/>
          <w:lang w:val="sr-Cyrl-CS"/>
        </w:rPr>
      </w:pPr>
      <w:r w:rsidRPr="00BD2F48">
        <w:rPr>
          <w:rFonts w:ascii="Tahoma" w:hAnsi="Tahoma" w:cs="Tahoma"/>
          <w:lang w:val="sr-Cyrl-CS"/>
        </w:rPr>
        <w:t>Пре преласка на дневни ред, Бојан Маричић је саопшти</w:t>
      </w:r>
      <w:r w:rsidRPr="00BD2F48">
        <w:rPr>
          <w:rFonts w:ascii="Tahoma" w:hAnsi="Tahoma" w:cs="Tahoma"/>
        </w:rPr>
        <w:t xml:space="preserve">o </w:t>
      </w:r>
      <w:r w:rsidR="00852314">
        <w:rPr>
          <w:rFonts w:ascii="Tahoma" w:hAnsi="Tahoma" w:cs="Tahoma"/>
          <w:lang w:val="sr-Cyrl-CS"/>
        </w:rPr>
        <w:t xml:space="preserve"> податак да од укупно </w:t>
      </w:r>
      <w:r w:rsidRPr="00BD2F48">
        <w:rPr>
          <w:rFonts w:ascii="Tahoma" w:hAnsi="Tahoma" w:cs="Tahoma"/>
          <w:lang w:val="sr-Cyrl-CS"/>
        </w:rPr>
        <w:t>81.083 гласа , седници Скупштине присуствују представници акционара који располажу са 7</w:t>
      </w:r>
      <w:r w:rsidRPr="00BD2F48">
        <w:rPr>
          <w:rFonts w:ascii="Tahoma" w:hAnsi="Tahoma" w:cs="Tahoma"/>
        </w:rPr>
        <w:t>7.</w:t>
      </w:r>
      <w:r w:rsidR="00852314">
        <w:rPr>
          <w:rFonts w:ascii="Tahoma" w:hAnsi="Tahoma" w:cs="Tahoma"/>
          <w:lang w:val="sr-Cyrl-RS"/>
        </w:rPr>
        <w:t>861</w:t>
      </w:r>
      <w:r w:rsidR="00852314">
        <w:rPr>
          <w:rFonts w:ascii="Tahoma" w:hAnsi="Tahoma" w:cs="Tahoma"/>
          <w:lang w:val="sr-Cyrl-CS"/>
        </w:rPr>
        <w:t xml:space="preserve"> </w:t>
      </w:r>
      <w:r w:rsidRPr="00BD2F48">
        <w:rPr>
          <w:rFonts w:ascii="Tahoma" w:hAnsi="Tahoma" w:cs="Tahoma"/>
          <w:lang w:val="sr-Cyrl-CS"/>
        </w:rPr>
        <w:t>гласова што представља 96,</w:t>
      </w:r>
      <w:r w:rsidR="00BB74F3">
        <w:rPr>
          <w:rFonts w:ascii="Tahoma" w:hAnsi="Tahoma" w:cs="Tahoma"/>
          <w:lang w:val="en-US"/>
        </w:rPr>
        <w:t>0</w:t>
      </w:r>
      <w:r w:rsidR="00852314">
        <w:rPr>
          <w:rFonts w:ascii="Tahoma" w:hAnsi="Tahoma" w:cs="Tahoma"/>
          <w:lang w:val="sr-Cyrl-RS"/>
        </w:rPr>
        <w:t>6</w:t>
      </w:r>
      <w:r w:rsidRPr="00BD2F48">
        <w:rPr>
          <w:rFonts w:ascii="Tahoma" w:hAnsi="Tahoma" w:cs="Tahoma"/>
          <w:lang w:val="sr-Cyrl-CS"/>
        </w:rPr>
        <w:t>% од укупног броја гласова те да су испуњени услови за одржавање седнице и доношење пуноважних одлука.</w:t>
      </w:r>
    </w:p>
    <w:p w:rsidR="00BD2F48" w:rsidRPr="00BD2F48" w:rsidRDefault="00BD2F48" w:rsidP="00921ABC">
      <w:pPr>
        <w:spacing w:after="0"/>
        <w:rPr>
          <w:rFonts w:ascii="Tahoma" w:hAnsi="Tahoma" w:cs="Tahoma"/>
          <w:lang w:val="sr-Cyrl-CS"/>
        </w:rPr>
      </w:pPr>
      <w:r w:rsidRPr="00BD2F48">
        <w:rPr>
          <w:rFonts w:ascii="Tahoma" w:hAnsi="Tahoma" w:cs="Tahoma"/>
          <w:lang w:val="sr-Cyrl-CS"/>
        </w:rPr>
        <w:t>Затим се прешло на избор председника Скупштине.</w:t>
      </w:r>
    </w:p>
    <w:p w:rsidR="00BD2F48" w:rsidRPr="00BD2F48" w:rsidRDefault="00BD2F48" w:rsidP="00921ABC">
      <w:pPr>
        <w:spacing w:after="0"/>
        <w:rPr>
          <w:rFonts w:ascii="Tahoma" w:hAnsi="Tahoma" w:cs="Tahoma"/>
          <w:lang w:val="sr-Cyrl-CS"/>
        </w:rPr>
      </w:pPr>
    </w:p>
    <w:p w:rsidR="00BD2F48" w:rsidRPr="00921ABC" w:rsidRDefault="00BD2F48" w:rsidP="00921ABC">
      <w:pPr>
        <w:numPr>
          <w:ilvl w:val="0"/>
          <w:numId w:val="1"/>
        </w:numPr>
        <w:spacing w:after="0"/>
        <w:jc w:val="center"/>
        <w:rPr>
          <w:rFonts w:ascii="Tahoma" w:hAnsi="Tahoma" w:cs="Tahoma"/>
          <w:b/>
          <w:lang w:val="en-US"/>
        </w:rPr>
      </w:pPr>
      <w:r w:rsidRPr="00BD2F48">
        <w:rPr>
          <w:rFonts w:ascii="Tahoma" w:hAnsi="Tahoma" w:cs="Tahoma"/>
          <w:b/>
          <w:u w:val="single"/>
          <w:lang w:val="sr-Cyrl-CS"/>
        </w:rPr>
        <w:t>Избор председника Скупштине</w:t>
      </w:r>
    </w:p>
    <w:p w:rsidR="00921ABC" w:rsidRPr="00BD2F48" w:rsidRDefault="00921ABC" w:rsidP="00921ABC">
      <w:pPr>
        <w:spacing w:after="0"/>
        <w:ind w:left="720"/>
        <w:rPr>
          <w:rFonts w:ascii="Tahoma" w:hAnsi="Tahoma" w:cs="Tahoma"/>
          <w:b/>
          <w:lang w:val="en-US"/>
        </w:rPr>
      </w:pPr>
    </w:p>
    <w:p w:rsidR="00BD2F48" w:rsidRPr="00BD2F48" w:rsidRDefault="001D314B" w:rsidP="00921ABC">
      <w:pPr>
        <w:spacing w:after="0"/>
        <w:jc w:val="both"/>
        <w:rPr>
          <w:rFonts w:ascii="Tahoma" w:hAnsi="Tahoma" w:cs="Tahoma"/>
          <w:lang w:val="sr-Cyrl-CS"/>
        </w:rPr>
      </w:pPr>
      <w:r>
        <w:rPr>
          <w:rFonts w:ascii="Tahoma" w:hAnsi="Tahoma" w:cs="Tahoma"/>
          <w:lang w:val="sr-Cyrl-CS"/>
        </w:rPr>
        <w:tab/>
      </w:r>
      <w:r w:rsidR="00BD2F48" w:rsidRPr="00BD2F48">
        <w:rPr>
          <w:rFonts w:ascii="Tahoma" w:hAnsi="Tahoma" w:cs="Tahoma"/>
          <w:lang w:val="sr-Cyrl-CS"/>
        </w:rPr>
        <w:t xml:space="preserve">У уводном излагању, </w:t>
      </w:r>
      <w:r w:rsidR="00BD2F48" w:rsidRPr="00BD2F48">
        <w:rPr>
          <w:rFonts w:ascii="Tahoma" w:hAnsi="Tahoma" w:cs="Tahoma"/>
          <w:lang w:val="sr-Cyrl-RS"/>
        </w:rPr>
        <w:t>Бојан Маричић</w:t>
      </w:r>
      <w:r w:rsidR="00BD2F48" w:rsidRPr="00BD2F48">
        <w:rPr>
          <w:rFonts w:ascii="Tahoma" w:hAnsi="Tahoma" w:cs="Tahoma"/>
          <w:lang w:val="sr-Cyrl-CS"/>
        </w:rPr>
        <w:t xml:space="preserve"> је истакао да свако од присутних пуномоћника акционара  може </w:t>
      </w:r>
      <w:r w:rsidR="00BD2F48" w:rsidRPr="00BD2F48">
        <w:rPr>
          <w:rFonts w:ascii="Tahoma" w:hAnsi="Tahoma" w:cs="Tahoma"/>
          <w:lang w:val="sr-Cyrl-RS"/>
        </w:rPr>
        <w:t>да</w:t>
      </w:r>
      <w:r w:rsidR="00BD2F48" w:rsidRPr="00BD2F48">
        <w:rPr>
          <w:rFonts w:ascii="Tahoma" w:hAnsi="Tahoma" w:cs="Tahoma"/>
          <w:lang w:val="sr-Cyrl-CS"/>
        </w:rPr>
        <w:t xml:space="preserve"> предложи кандидата за председника,</w:t>
      </w:r>
      <w:r w:rsidR="00BD2F48" w:rsidRPr="00BD2F48">
        <w:rPr>
          <w:rFonts w:ascii="Tahoma" w:hAnsi="Tahoma" w:cs="Tahoma"/>
          <w:lang w:val="sr-Latn-CS"/>
        </w:rPr>
        <w:t xml:space="preserve"> </w:t>
      </w:r>
      <w:r w:rsidR="00BD2F48" w:rsidRPr="00BD2F48">
        <w:rPr>
          <w:rFonts w:ascii="Tahoma" w:hAnsi="Tahoma" w:cs="Tahoma"/>
          <w:lang w:val="sr-Cyrl-CS"/>
        </w:rPr>
        <w:t>а да је у досадашњој пракси за председник</w:t>
      </w:r>
      <w:r w:rsidR="00BD2F48" w:rsidRPr="00BD2F48">
        <w:rPr>
          <w:rFonts w:ascii="Tahoma" w:hAnsi="Tahoma" w:cs="Tahoma"/>
          <w:lang w:val="en-US"/>
        </w:rPr>
        <w:t>a</w:t>
      </w:r>
      <w:r w:rsidR="00BD2F48" w:rsidRPr="00BD2F48">
        <w:rPr>
          <w:rFonts w:ascii="Tahoma" w:hAnsi="Tahoma" w:cs="Tahoma"/>
          <w:lang w:val="sr-Cyrl-CS"/>
        </w:rPr>
        <w:t xml:space="preserve"> Скупштине предлаган пуномоћник акционара са највећим бројем гласова.</w:t>
      </w:r>
    </w:p>
    <w:p w:rsidR="00BD2F48" w:rsidRPr="00BD2F48" w:rsidRDefault="001D314B" w:rsidP="00852314">
      <w:pPr>
        <w:spacing w:after="0"/>
        <w:jc w:val="both"/>
        <w:rPr>
          <w:rFonts w:ascii="Tahoma" w:hAnsi="Tahoma" w:cs="Tahoma"/>
          <w:lang w:val="sr-Cyrl-CS"/>
        </w:rPr>
      </w:pPr>
      <w:r>
        <w:rPr>
          <w:rFonts w:ascii="Tahoma" w:hAnsi="Tahoma" w:cs="Tahoma"/>
          <w:lang w:val="sr-Cyrl-CS"/>
        </w:rPr>
        <w:tab/>
      </w:r>
      <w:r w:rsidR="00BD2F48" w:rsidRPr="00BD2F48">
        <w:rPr>
          <w:rFonts w:ascii="Tahoma" w:hAnsi="Tahoma" w:cs="Tahoma"/>
          <w:lang w:val="sr-Cyrl-CS"/>
        </w:rPr>
        <w:t>Присутни пуномоћници акционара  били су сагласни са датом напоменом, тако да је као једини кандидат за пр</w:t>
      </w:r>
      <w:r w:rsidR="00BD2F48" w:rsidRPr="00BD2F48">
        <w:rPr>
          <w:rFonts w:ascii="Tahoma" w:hAnsi="Tahoma" w:cs="Tahoma"/>
          <w:lang w:val="en-US"/>
        </w:rPr>
        <w:t>e</w:t>
      </w:r>
      <w:r w:rsidR="00BD2F48" w:rsidRPr="00BD2F48">
        <w:rPr>
          <w:rFonts w:ascii="Tahoma" w:hAnsi="Tahoma" w:cs="Tahoma"/>
          <w:lang w:val="sr-Cyrl-CS"/>
        </w:rPr>
        <w:t>дседника С</w:t>
      </w:r>
      <w:r>
        <w:rPr>
          <w:rFonts w:ascii="Tahoma" w:hAnsi="Tahoma" w:cs="Tahoma"/>
          <w:lang w:val="sr-Cyrl-CS"/>
        </w:rPr>
        <w:t>купштине предложен Бојан Миладиновић</w:t>
      </w:r>
      <w:r w:rsidR="00BD2F48" w:rsidRPr="00BD2F48">
        <w:rPr>
          <w:rFonts w:ascii="Tahoma" w:hAnsi="Tahoma" w:cs="Tahoma"/>
          <w:lang w:val="sr-Cyrl-CS"/>
        </w:rPr>
        <w:t xml:space="preserve">, пуномоћник Компаније Дунав осигурање.   </w:t>
      </w:r>
    </w:p>
    <w:p w:rsidR="00BD2F48" w:rsidRDefault="001D314B" w:rsidP="00852314">
      <w:pPr>
        <w:spacing w:after="0"/>
        <w:jc w:val="both"/>
        <w:rPr>
          <w:rFonts w:ascii="Tahoma" w:hAnsi="Tahoma" w:cs="Tahoma"/>
          <w:lang w:val="sr-Cyrl-CS"/>
        </w:rPr>
      </w:pPr>
      <w:r>
        <w:rPr>
          <w:rFonts w:ascii="Tahoma" w:hAnsi="Tahoma" w:cs="Tahoma"/>
          <w:lang w:val="sr-Cyrl-CS"/>
        </w:rPr>
        <w:tab/>
      </w:r>
      <w:r w:rsidR="00BD2F48" w:rsidRPr="00BD2F48">
        <w:rPr>
          <w:rFonts w:ascii="Tahoma" w:hAnsi="Tahoma" w:cs="Tahoma"/>
          <w:lang w:val="sr-Cyrl-CS"/>
        </w:rPr>
        <w:t>Како није било пријављених за дискусију, прешло се на јавно гласање, дизањем руке, па је тако Скупштина, на основу члан</w:t>
      </w:r>
      <w:r w:rsidR="00852314">
        <w:rPr>
          <w:rFonts w:ascii="Tahoma" w:hAnsi="Tahoma" w:cs="Tahoma"/>
          <w:lang w:val="sr-Cyrl-CS"/>
        </w:rPr>
        <w:t>а 27. Статута Друштва, са 77.861</w:t>
      </w:r>
      <w:r w:rsidR="00BD2F48" w:rsidRPr="00BD2F48">
        <w:rPr>
          <w:rFonts w:ascii="Tahoma" w:hAnsi="Tahoma" w:cs="Tahoma"/>
          <w:lang w:val="sr-Cyrl-CS"/>
        </w:rPr>
        <w:t xml:space="preserve"> гласова  «за», без гласова «против» и «уздржаних», донела</w:t>
      </w:r>
    </w:p>
    <w:p w:rsidR="00852314" w:rsidRDefault="00852314" w:rsidP="00852314">
      <w:pPr>
        <w:spacing w:after="0"/>
        <w:jc w:val="both"/>
        <w:rPr>
          <w:rFonts w:ascii="Tahoma" w:hAnsi="Tahoma" w:cs="Tahoma"/>
          <w:lang w:val="sr-Cyrl-CS"/>
        </w:rPr>
      </w:pPr>
    </w:p>
    <w:p w:rsidR="00852314" w:rsidRPr="00BD2F48" w:rsidRDefault="00852314" w:rsidP="00852314">
      <w:pPr>
        <w:spacing w:after="0"/>
        <w:jc w:val="both"/>
        <w:rPr>
          <w:rFonts w:ascii="Tahoma" w:hAnsi="Tahoma" w:cs="Tahoma"/>
        </w:rPr>
      </w:pPr>
    </w:p>
    <w:p w:rsidR="00BD2F48" w:rsidRPr="00BD2F48" w:rsidRDefault="00BD2F48" w:rsidP="00921ABC">
      <w:pPr>
        <w:spacing w:after="0"/>
        <w:jc w:val="center"/>
        <w:rPr>
          <w:rFonts w:ascii="Tahoma" w:hAnsi="Tahoma" w:cs="Tahoma"/>
          <w:lang w:val="sr-Cyrl-CS"/>
        </w:rPr>
      </w:pPr>
      <w:r w:rsidRPr="00BD2F48">
        <w:rPr>
          <w:rFonts w:ascii="Tahoma" w:hAnsi="Tahoma" w:cs="Tahoma"/>
          <w:lang w:val="sr-Cyrl-CS"/>
        </w:rPr>
        <w:lastRenderedPageBreak/>
        <w:t>О Д Л У К У</w:t>
      </w:r>
    </w:p>
    <w:p w:rsidR="00BD2F48" w:rsidRDefault="00BD2F48" w:rsidP="00921ABC">
      <w:pPr>
        <w:spacing w:after="0"/>
        <w:jc w:val="center"/>
        <w:rPr>
          <w:rFonts w:ascii="Tahoma" w:hAnsi="Tahoma" w:cs="Tahoma"/>
          <w:lang w:val="sr-Cyrl-CS"/>
        </w:rPr>
      </w:pPr>
      <w:r w:rsidRPr="00BD2F48">
        <w:rPr>
          <w:rFonts w:ascii="Tahoma" w:hAnsi="Tahoma" w:cs="Tahoma"/>
          <w:lang w:val="sr-Cyrl-CS"/>
        </w:rPr>
        <w:t>о избору председника Скупштине</w:t>
      </w:r>
    </w:p>
    <w:p w:rsidR="00921ABC" w:rsidRPr="00BD2F48" w:rsidRDefault="00921ABC" w:rsidP="00921ABC">
      <w:pPr>
        <w:spacing w:after="0"/>
        <w:jc w:val="center"/>
        <w:rPr>
          <w:rFonts w:ascii="Tahoma" w:hAnsi="Tahoma" w:cs="Tahoma"/>
        </w:rPr>
      </w:pPr>
    </w:p>
    <w:p w:rsidR="00BD2F48" w:rsidRPr="00BD2F48" w:rsidRDefault="00852314" w:rsidP="00852314">
      <w:pPr>
        <w:numPr>
          <w:ilvl w:val="0"/>
          <w:numId w:val="2"/>
        </w:numPr>
        <w:spacing w:after="0"/>
        <w:jc w:val="both"/>
        <w:rPr>
          <w:rFonts w:ascii="Tahoma" w:hAnsi="Tahoma" w:cs="Tahoma"/>
          <w:lang w:val="sr-Cyrl-CS"/>
        </w:rPr>
      </w:pPr>
      <w:r>
        <w:rPr>
          <w:rFonts w:ascii="Tahoma" w:hAnsi="Tahoma" w:cs="Tahoma"/>
          <w:lang w:val="sr-Cyrl-CS"/>
        </w:rPr>
        <w:t>За председника 85</w:t>
      </w:r>
      <w:r w:rsidR="00BD2F48" w:rsidRPr="00BD2F48">
        <w:rPr>
          <w:rFonts w:ascii="Tahoma" w:hAnsi="Tahoma" w:cs="Tahoma"/>
          <w:lang w:val="sr-Cyrl-CS"/>
        </w:rPr>
        <w:t xml:space="preserve">. ванредне </w:t>
      </w:r>
      <w:r w:rsidR="00BD2F48" w:rsidRPr="00BD2F48">
        <w:rPr>
          <w:rFonts w:ascii="Tahoma" w:hAnsi="Tahoma" w:cs="Tahoma"/>
          <w:lang w:val="sr-Cyrl-RS"/>
        </w:rPr>
        <w:t>седнице</w:t>
      </w:r>
      <w:r w:rsidR="00BD2F48" w:rsidRPr="00BD2F48">
        <w:rPr>
          <w:rFonts w:ascii="Tahoma" w:hAnsi="Tahoma" w:cs="Tahoma"/>
          <w:lang w:val="sr-Cyrl-CS"/>
        </w:rPr>
        <w:t xml:space="preserve"> Скупштине Друштва бира се </w:t>
      </w:r>
      <w:r w:rsidR="001D314B">
        <w:rPr>
          <w:rFonts w:ascii="Tahoma" w:hAnsi="Tahoma" w:cs="Tahoma"/>
          <w:lang w:val="sr-Cyrl-CS"/>
        </w:rPr>
        <w:t>Бојан Миладиновић</w:t>
      </w:r>
      <w:r w:rsidR="00BD2F48" w:rsidRPr="00BD2F48">
        <w:rPr>
          <w:rFonts w:ascii="Tahoma" w:hAnsi="Tahoma" w:cs="Tahoma"/>
          <w:lang w:val="sr-Cyrl-CS"/>
        </w:rPr>
        <w:t>, представник акционара Комп</w:t>
      </w:r>
      <w:r w:rsidR="00BD2F48" w:rsidRPr="00BD2F48">
        <w:rPr>
          <w:rFonts w:ascii="Tahoma" w:hAnsi="Tahoma" w:cs="Tahoma"/>
        </w:rPr>
        <w:t>a</w:t>
      </w:r>
      <w:r w:rsidR="00BD2F48" w:rsidRPr="00BD2F48">
        <w:rPr>
          <w:rFonts w:ascii="Tahoma" w:hAnsi="Tahoma" w:cs="Tahoma"/>
          <w:lang w:val="sr-Cyrl-CS"/>
        </w:rPr>
        <w:t>није Дунав осигурање а.д.о.</w:t>
      </w:r>
    </w:p>
    <w:p w:rsidR="00BD2F48" w:rsidRPr="00BD2F48" w:rsidRDefault="00BD2F48" w:rsidP="00852314">
      <w:pPr>
        <w:numPr>
          <w:ilvl w:val="0"/>
          <w:numId w:val="2"/>
        </w:numPr>
        <w:spacing w:after="0"/>
        <w:jc w:val="both"/>
        <w:rPr>
          <w:rFonts w:ascii="Tahoma" w:hAnsi="Tahoma" w:cs="Tahoma"/>
          <w:lang w:val="sr-Cyrl-CS"/>
        </w:rPr>
      </w:pPr>
      <w:r w:rsidRPr="00BD2F48">
        <w:rPr>
          <w:rFonts w:ascii="Tahoma" w:hAnsi="Tahoma" w:cs="Tahoma"/>
          <w:lang w:val="sr-Cyrl-CS"/>
        </w:rPr>
        <w:t>Изабра</w:t>
      </w:r>
      <w:r w:rsidR="00852314">
        <w:rPr>
          <w:rFonts w:ascii="Tahoma" w:hAnsi="Tahoma" w:cs="Tahoma"/>
          <w:lang w:val="sr-Cyrl-CS"/>
        </w:rPr>
        <w:t>ни председник ће председавати 85</w:t>
      </w:r>
      <w:r w:rsidRPr="00BD2F48">
        <w:rPr>
          <w:rFonts w:ascii="Tahoma" w:hAnsi="Tahoma" w:cs="Tahoma"/>
          <w:lang w:val="sr-Cyrl-CS"/>
        </w:rPr>
        <w:t>. седницом Скупштине акционара и у име Скупштине потписати донете акте.</w:t>
      </w:r>
    </w:p>
    <w:p w:rsidR="001D314B" w:rsidRDefault="001D314B" w:rsidP="00852314">
      <w:pPr>
        <w:spacing w:after="0"/>
        <w:jc w:val="both"/>
        <w:rPr>
          <w:rFonts w:ascii="Tahoma" w:hAnsi="Tahoma" w:cs="Tahoma"/>
          <w:lang w:val="sr-Cyrl-CS"/>
        </w:rPr>
      </w:pPr>
      <w:r>
        <w:rPr>
          <w:rFonts w:ascii="Tahoma" w:hAnsi="Tahoma" w:cs="Tahoma"/>
          <w:lang w:val="sr-Cyrl-CS"/>
        </w:rPr>
        <w:tab/>
      </w:r>
      <w:r w:rsidR="00BD2F48" w:rsidRPr="00BD2F48">
        <w:rPr>
          <w:rFonts w:ascii="Tahoma" w:hAnsi="Tahoma" w:cs="Tahoma"/>
          <w:lang w:val="sr-Cyrl-CS"/>
        </w:rPr>
        <w:t>Након избора, председник је преузео руковођење седницом Скупштине и пред</w:t>
      </w:r>
      <w:r w:rsidR="00852314">
        <w:rPr>
          <w:rFonts w:ascii="Tahoma" w:hAnsi="Tahoma" w:cs="Tahoma"/>
          <w:lang w:val="sr-Cyrl-CS"/>
        </w:rPr>
        <w:t>ложио Дневни ред за ову седницу.</w:t>
      </w:r>
      <w:r w:rsidR="002C201D">
        <w:rPr>
          <w:rFonts w:ascii="Tahoma" w:hAnsi="Tahoma" w:cs="Tahoma"/>
          <w:lang w:val="sr-Cyrl-CS"/>
        </w:rPr>
        <w:t xml:space="preserve"> </w:t>
      </w:r>
      <w:r w:rsidR="00852314">
        <w:rPr>
          <w:rFonts w:ascii="Tahoma" w:hAnsi="Tahoma" w:cs="Tahoma"/>
          <w:lang w:val="sr-Cyrl-CS"/>
        </w:rPr>
        <w:t xml:space="preserve">Поред тога, </w:t>
      </w:r>
      <w:r w:rsidR="002C201D">
        <w:rPr>
          <w:rFonts w:ascii="Tahoma" w:hAnsi="Tahoma" w:cs="Tahoma"/>
          <w:lang w:val="sr-Cyrl-CS"/>
        </w:rPr>
        <w:t xml:space="preserve">председник је обавестио присутне о допуни дневног реда (који је проширен за тачку 4. која се односи на предлог одлуке о висини накнада за рад чланова Надзорног одбора Друштва), о којој су обавештени чланови Скупштине у законском року. </w:t>
      </w:r>
    </w:p>
    <w:p w:rsidR="00BD2F48" w:rsidRPr="00BD2F48" w:rsidRDefault="001D314B" w:rsidP="00852314">
      <w:pPr>
        <w:spacing w:after="0"/>
        <w:jc w:val="both"/>
        <w:rPr>
          <w:rFonts w:ascii="Tahoma" w:hAnsi="Tahoma" w:cs="Tahoma"/>
          <w:lang w:val="sr-Cyrl-CS"/>
        </w:rPr>
      </w:pPr>
      <w:r>
        <w:rPr>
          <w:rFonts w:ascii="Tahoma" w:hAnsi="Tahoma" w:cs="Tahoma"/>
          <w:lang w:val="sr-Cyrl-CS"/>
        </w:rPr>
        <w:tab/>
      </w:r>
      <w:r w:rsidR="00BD2F48" w:rsidRPr="00BD2F48">
        <w:rPr>
          <w:rFonts w:ascii="Tahoma" w:hAnsi="Tahoma" w:cs="Tahoma"/>
          <w:lang w:val="sr-Cyrl-CS"/>
        </w:rPr>
        <w:t>С обзиром да није било предлога за измену и допуну предложеног Дневног реда, пуномоћници су једногласно прихва</w:t>
      </w:r>
      <w:r>
        <w:rPr>
          <w:rFonts w:ascii="Tahoma" w:hAnsi="Tahoma" w:cs="Tahoma"/>
          <w:lang w:val="sr-Cyrl-CS"/>
        </w:rPr>
        <w:t>тили да се на овој седници размо</w:t>
      </w:r>
      <w:r w:rsidR="00BD2F48" w:rsidRPr="00BD2F48">
        <w:rPr>
          <w:rFonts w:ascii="Tahoma" w:hAnsi="Tahoma" w:cs="Tahoma"/>
          <w:lang w:val="sr-Cyrl-CS"/>
        </w:rPr>
        <w:t>три следећи:</w:t>
      </w:r>
    </w:p>
    <w:p w:rsidR="00BD2F48" w:rsidRDefault="00BD2F48" w:rsidP="00921ABC">
      <w:pPr>
        <w:spacing w:after="0"/>
        <w:jc w:val="center"/>
        <w:rPr>
          <w:rFonts w:ascii="Tahoma" w:hAnsi="Tahoma" w:cs="Tahoma"/>
          <w:lang w:val="sr-Cyrl-CS"/>
        </w:rPr>
      </w:pPr>
      <w:r w:rsidRPr="00BD2F48">
        <w:rPr>
          <w:rFonts w:ascii="Tahoma" w:hAnsi="Tahoma" w:cs="Tahoma"/>
          <w:lang w:val="sr-Cyrl-CS"/>
        </w:rPr>
        <w:t>ДНЕВНИ РЕД</w:t>
      </w:r>
    </w:p>
    <w:p w:rsidR="001D314B" w:rsidRPr="00BD2F48" w:rsidRDefault="001D314B" w:rsidP="00921ABC">
      <w:pPr>
        <w:spacing w:after="0"/>
        <w:jc w:val="center"/>
        <w:rPr>
          <w:rFonts w:ascii="Tahoma" w:hAnsi="Tahoma" w:cs="Tahoma"/>
          <w:lang w:val="sr-Cyrl-CS"/>
        </w:rPr>
      </w:pPr>
    </w:p>
    <w:p w:rsidR="00BD2F48" w:rsidRPr="00BD2F48" w:rsidRDefault="00BD2F48" w:rsidP="00921ABC">
      <w:pPr>
        <w:spacing w:after="0"/>
        <w:rPr>
          <w:rFonts w:ascii="Tahoma" w:hAnsi="Tahoma" w:cs="Tahoma"/>
          <w:lang w:val="sr-Cyrl-CS"/>
        </w:rPr>
      </w:pPr>
      <w:r w:rsidRPr="00BD2F48">
        <w:rPr>
          <w:rFonts w:ascii="Tahoma" w:hAnsi="Tahoma" w:cs="Tahoma"/>
          <w:lang w:val="sr-Cyrl-CS"/>
        </w:rPr>
        <w:t>1. Избор председника Скупштине</w:t>
      </w:r>
    </w:p>
    <w:p w:rsidR="00BD2F48" w:rsidRDefault="00BD2F48" w:rsidP="00921ABC">
      <w:pPr>
        <w:spacing w:after="0"/>
        <w:rPr>
          <w:rFonts w:ascii="Tahoma" w:hAnsi="Tahoma" w:cs="Tahoma"/>
          <w:lang w:val="sr-Cyrl-CS"/>
        </w:rPr>
      </w:pPr>
      <w:r w:rsidRPr="00BD2F48">
        <w:rPr>
          <w:rFonts w:ascii="Tahoma" w:hAnsi="Tahoma" w:cs="Tahoma"/>
          <w:lang w:val="sr-Cyrl-CS"/>
        </w:rPr>
        <w:t>2. Разма</w:t>
      </w:r>
      <w:r w:rsidR="00852314">
        <w:rPr>
          <w:rFonts w:ascii="Tahoma" w:hAnsi="Tahoma" w:cs="Tahoma"/>
          <w:lang w:val="sr-Cyrl-CS"/>
        </w:rPr>
        <w:t>трање и усвајање Записника са 84</w:t>
      </w:r>
      <w:r w:rsidRPr="00BD2F48">
        <w:rPr>
          <w:rFonts w:ascii="Tahoma" w:hAnsi="Tahoma" w:cs="Tahoma"/>
          <w:lang w:val="sr-Cyrl-CS"/>
        </w:rPr>
        <w:t>. седнице Скупштине</w:t>
      </w:r>
    </w:p>
    <w:p w:rsidR="001D314B" w:rsidRDefault="001D314B" w:rsidP="00921ABC">
      <w:pPr>
        <w:spacing w:after="0"/>
        <w:rPr>
          <w:rFonts w:ascii="Tahoma" w:hAnsi="Tahoma" w:cs="Tahoma"/>
          <w:lang w:val="sr-Cyrl-CS"/>
        </w:rPr>
      </w:pPr>
      <w:r>
        <w:rPr>
          <w:rFonts w:ascii="Tahoma" w:hAnsi="Tahoma" w:cs="Tahoma"/>
          <w:lang w:val="sr-Cyrl-CS"/>
        </w:rPr>
        <w:t xml:space="preserve">3. Предлог Одлуке о </w:t>
      </w:r>
      <w:r w:rsidR="00852314">
        <w:rPr>
          <w:rFonts w:ascii="Tahoma" w:hAnsi="Tahoma" w:cs="Tahoma"/>
          <w:lang w:val="sr-Cyrl-CS"/>
        </w:rPr>
        <w:t>измени Статута Друштва</w:t>
      </w:r>
    </w:p>
    <w:p w:rsidR="002C201D" w:rsidRPr="002A1FC6" w:rsidRDefault="002C201D" w:rsidP="00921ABC">
      <w:pPr>
        <w:spacing w:after="0"/>
        <w:rPr>
          <w:rFonts w:ascii="Tahoma" w:hAnsi="Tahoma" w:cs="Tahoma"/>
        </w:rPr>
      </w:pPr>
      <w:r>
        <w:rPr>
          <w:rFonts w:ascii="Tahoma" w:hAnsi="Tahoma" w:cs="Tahoma"/>
          <w:lang w:val="sr-Cyrl-CS"/>
        </w:rPr>
        <w:t>4. Предлог Одлуке о висини накнада за рад чланова Надзорног одбора Друштва</w:t>
      </w:r>
    </w:p>
    <w:p w:rsidR="001D314B" w:rsidRDefault="002C201D" w:rsidP="00921ABC">
      <w:pPr>
        <w:spacing w:after="0"/>
        <w:rPr>
          <w:rFonts w:ascii="Tahoma" w:hAnsi="Tahoma" w:cs="Tahoma"/>
          <w:lang w:val="sr-Cyrl-CS"/>
        </w:rPr>
      </w:pPr>
      <w:r>
        <w:rPr>
          <w:rFonts w:ascii="Tahoma" w:hAnsi="Tahoma" w:cs="Tahoma"/>
          <w:lang w:val="sr-Cyrl-CS"/>
        </w:rPr>
        <w:t xml:space="preserve">5. </w:t>
      </w:r>
      <w:r w:rsidR="001D314B">
        <w:rPr>
          <w:rFonts w:ascii="Tahoma" w:hAnsi="Tahoma" w:cs="Tahoma"/>
          <w:lang w:val="sr-Cyrl-CS"/>
        </w:rPr>
        <w:t>Разно</w:t>
      </w:r>
    </w:p>
    <w:p w:rsidR="001D314B" w:rsidRPr="00BD2F48" w:rsidRDefault="001D314B" w:rsidP="00921ABC">
      <w:pPr>
        <w:spacing w:after="0"/>
        <w:rPr>
          <w:rFonts w:ascii="Tahoma" w:hAnsi="Tahoma" w:cs="Tahoma"/>
          <w:lang w:val="sr-Cyrl-CS"/>
        </w:rPr>
      </w:pPr>
    </w:p>
    <w:p w:rsidR="00B55F83" w:rsidRDefault="00B55F83" w:rsidP="00921ABC">
      <w:pPr>
        <w:pStyle w:val="ListParagraph"/>
        <w:spacing w:after="0"/>
        <w:jc w:val="center"/>
        <w:rPr>
          <w:rFonts w:ascii="Tahoma" w:hAnsi="Tahoma" w:cs="Tahoma"/>
          <w:b/>
          <w:u w:val="single"/>
        </w:rPr>
      </w:pPr>
      <w:r>
        <w:rPr>
          <w:rFonts w:ascii="Tahoma" w:hAnsi="Tahoma" w:cs="Tahoma"/>
          <w:b/>
        </w:rPr>
        <w:t>2.</w:t>
      </w:r>
      <w:r w:rsidRPr="00B55F83">
        <w:rPr>
          <w:rFonts w:ascii="Tahoma" w:hAnsi="Tahoma" w:cs="Tahoma"/>
          <w:b/>
          <w:u w:val="single"/>
          <w:lang w:val="sr-Cyrl-CS"/>
        </w:rPr>
        <w:t xml:space="preserve">Разматрање и </w:t>
      </w:r>
      <w:r w:rsidR="002C201D">
        <w:rPr>
          <w:rFonts w:ascii="Tahoma" w:hAnsi="Tahoma" w:cs="Tahoma"/>
          <w:b/>
          <w:u w:val="single"/>
          <w:lang w:val="sr-Cyrl-CS"/>
        </w:rPr>
        <w:t>усвајање Записника са 84</w:t>
      </w:r>
      <w:r w:rsidRPr="00B55F83">
        <w:rPr>
          <w:rFonts w:ascii="Tahoma" w:hAnsi="Tahoma" w:cs="Tahoma"/>
          <w:b/>
          <w:u w:val="single"/>
          <w:lang w:val="sr-Cyrl-CS"/>
        </w:rPr>
        <w:t>. седнице Скупштине</w:t>
      </w:r>
    </w:p>
    <w:p w:rsidR="00B55F83" w:rsidRDefault="00B55F83" w:rsidP="00921ABC">
      <w:pPr>
        <w:pStyle w:val="ListParagraph"/>
        <w:spacing w:after="0"/>
        <w:rPr>
          <w:rFonts w:ascii="Tahoma" w:hAnsi="Tahoma" w:cs="Tahoma"/>
          <w:b/>
        </w:rPr>
      </w:pPr>
    </w:p>
    <w:p w:rsidR="004133A2" w:rsidRPr="004133A2" w:rsidRDefault="004133A2" w:rsidP="00921ABC">
      <w:pPr>
        <w:pStyle w:val="ListParagraph"/>
        <w:spacing w:after="0"/>
        <w:ind w:left="0" w:firstLine="720"/>
        <w:jc w:val="both"/>
        <w:rPr>
          <w:rFonts w:ascii="Tahoma" w:hAnsi="Tahoma" w:cs="Tahoma"/>
          <w:lang w:val="sr-Cyrl-CS"/>
        </w:rPr>
      </w:pPr>
      <w:r w:rsidRPr="004133A2">
        <w:rPr>
          <w:rFonts w:ascii="Tahoma" w:hAnsi="Tahoma" w:cs="Tahoma"/>
          <w:lang w:val="sr-Cyrl-CS"/>
        </w:rPr>
        <w:t>Пошто присутни акционари нису имали примедбе на предложени</w:t>
      </w:r>
      <w:r>
        <w:rPr>
          <w:rFonts w:ascii="Tahoma" w:hAnsi="Tahoma" w:cs="Tahoma"/>
          <w:lang w:val="sr-Cyrl-CS"/>
        </w:rPr>
        <w:t xml:space="preserve"> текст Записника са 8</w:t>
      </w:r>
      <w:r w:rsidR="002C201D">
        <w:rPr>
          <w:rFonts w:ascii="Tahoma" w:hAnsi="Tahoma" w:cs="Tahoma"/>
          <w:lang w:val="sr-Cyrl-RS"/>
        </w:rPr>
        <w:t>4</w:t>
      </w:r>
      <w:r w:rsidRPr="004133A2">
        <w:rPr>
          <w:rFonts w:ascii="Tahoma" w:hAnsi="Tahoma" w:cs="Tahoma"/>
          <w:lang w:val="sr-Cyrl-CS"/>
        </w:rPr>
        <w:t>. ванредне седнице Скупштине, то је на основу чл.</w:t>
      </w:r>
      <w:r w:rsidR="002C201D">
        <w:rPr>
          <w:rFonts w:ascii="Tahoma" w:hAnsi="Tahoma" w:cs="Tahoma"/>
          <w:lang w:val="sr-Cyrl-CS"/>
        </w:rPr>
        <w:t xml:space="preserve"> 29. Пословника о раду, са 77.861</w:t>
      </w:r>
      <w:r w:rsidRPr="004133A2">
        <w:rPr>
          <w:rFonts w:ascii="Tahoma" w:hAnsi="Tahoma" w:cs="Tahoma"/>
          <w:lang w:val="sr-Cyrl-CS"/>
        </w:rPr>
        <w:t xml:space="preserve">  глас</w:t>
      </w:r>
      <w:r w:rsidRPr="004133A2">
        <w:rPr>
          <w:rFonts w:ascii="Tahoma" w:hAnsi="Tahoma" w:cs="Tahoma"/>
          <w:lang w:val="sr-Cyrl-RS"/>
        </w:rPr>
        <w:t>ов</w:t>
      </w:r>
      <w:r w:rsidRPr="004133A2">
        <w:rPr>
          <w:rFonts w:ascii="Tahoma" w:hAnsi="Tahoma" w:cs="Tahoma"/>
          <w:lang w:val="sr-Cyrl-CS"/>
        </w:rPr>
        <w:t>а „за“, без гласова „против“ и „уздржаних“, Скупштина донела</w:t>
      </w:r>
    </w:p>
    <w:p w:rsidR="004133A2" w:rsidRDefault="004133A2" w:rsidP="00921ABC">
      <w:pPr>
        <w:pStyle w:val="ListParagraph"/>
        <w:spacing w:after="0"/>
        <w:ind w:left="709"/>
        <w:jc w:val="center"/>
        <w:rPr>
          <w:rFonts w:ascii="Tahoma" w:hAnsi="Tahoma" w:cs="Tahoma"/>
        </w:rPr>
      </w:pPr>
    </w:p>
    <w:p w:rsidR="004133A2" w:rsidRDefault="004133A2" w:rsidP="00921ABC">
      <w:pPr>
        <w:pStyle w:val="ListParagraph"/>
        <w:spacing w:after="0"/>
        <w:ind w:left="709"/>
        <w:jc w:val="center"/>
        <w:rPr>
          <w:rFonts w:ascii="Tahoma" w:hAnsi="Tahoma" w:cs="Tahoma"/>
        </w:rPr>
      </w:pPr>
      <w:r w:rsidRPr="004133A2">
        <w:rPr>
          <w:rFonts w:ascii="Tahoma" w:hAnsi="Tahoma" w:cs="Tahoma"/>
          <w:lang w:val="sr-Cyrl-CS"/>
        </w:rPr>
        <w:t>О Д Л У К У</w:t>
      </w:r>
    </w:p>
    <w:p w:rsidR="004133A2" w:rsidRPr="004133A2" w:rsidRDefault="004133A2" w:rsidP="00921ABC">
      <w:pPr>
        <w:pStyle w:val="ListParagraph"/>
        <w:spacing w:after="0"/>
        <w:ind w:left="709"/>
        <w:jc w:val="center"/>
        <w:rPr>
          <w:rFonts w:ascii="Tahoma" w:hAnsi="Tahoma" w:cs="Tahoma"/>
        </w:rPr>
      </w:pPr>
    </w:p>
    <w:p w:rsidR="004133A2" w:rsidRPr="004133A2" w:rsidRDefault="004133A2" w:rsidP="00921ABC">
      <w:pPr>
        <w:pStyle w:val="ListParagraph"/>
        <w:numPr>
          <w:ilvl w:val="0"/>
          <w:numId w:val="3"/>
        </w:numPr>
        <w:spacing w:after="0"/>
        <w:jc w:val="both"/>
        <w:rPr>
          <w:rFonts w:ascii="Tahoma" w:hAnsi="Tahoma" w:cs="Tahoma"/>
          <w:lang w:val="sr-Cyrl-CS"/>
        </w:rPr>
      </w:pPr>
      <w:r w:rsidRPr="004133A2">
        <w:rPr>
          <w:rFonts w:ascii="Tahoma" w:hAnsi="Tahoma" w:cs="Tahoma"/>
          <w:lang w:val="sr-Cyrl-CS"/>
        </w:rPr>
        <w:t>Усваја се</w:t>
      </w:r>
      <w:r w:rsidRPr="004133A2">
        <w:rPr>
          <w:rFonts w:ascii="Tahoma" w:hAnsi="Tahoma" w:cs="Tahoma"/>
        </w:rPr>
        <w:t>,</w:t>
      </w:r>
      <w:r>
        <w:rPr>
          <w:rFonts w:ascii="Tahoma" w:hAnsi="Tahoma" w:cs="Tahoma"/>
          <w:lang w:val="sr-Cyrl-CS"/>
        </w:rPr>
        <w:t xml:space="preserve"> без примедаба, Записник са 8</w:t>
      </w:r>
      <w:r w:rsidR="002C201D">
        <w:rPr>
          <w:rFonts w:ascii="Tahoma" w:hAnsi="Tahoma" w:cs="Tahoma"/>
          <w:lang w:val="sr-Cyrl-RS"/>
        </w:rPr>
        <w:t>4</w:t>
      </w:r>
      <w:r w:rsidRPr="004133A2">
        <w:rPr>
          <w:rFonts w:ascii="Tahoma" w:hAnsi="Tahoma" w:cs="Tahoma"/>
          <w:lang w:val="sr-Cyrl-CS"/>
        </w:rPr>
        <w:t xml:space="preserve">. ванредне  седнице Скупштине </w:t>
      </w:r>
      <w:r>
        <w:rPr>
          <w:rFonts w:ascii="Tahoma" w:hAnsi="Tahoma" w:cs="Tahoma"/>
          <w:lang w:val="sr-Cyrl-CS"/>
        </w:rPr>
        <w:t xml:space="preserve">одржане дана </w:t>
      </w:r>
      <w:r w:rsidR="002C201D">
        <w:rPr>
          <w:rFonts w:ascii="Tahoma" w:hAnsi="Tahoma" w:cs="Tahoma"/>
          <w:lang w:val="sr-Cyrl-RS"/>
        </w:rPr>
        <w:t>24</w:t>
      </w:r>
      <w:r w:rsidR="002C201D">
        <w:rPr>
          <w:rFonts w:ascii="Tahoma" w:hAnsi="Tahoma" w:cs="Tahoma"/>
          <w:lang w:val="sr-Cyrl-CS"/>
        </w:rPr>
        <w:t>.10</w:t>
      </w:r>
      <w:r w:rsidRPr="004133A2">
        <w:rPr>
          <w:rFonts w:ascii="Tahoma" w:hAnsi="Tahoma" w:cs="Tahoma"/>
          <w:lang w:val="sr-Cyrl-CS"/>
        </w:rPr>
        <w:t>.2014. године у тексту који је достављен у материјалу за седницу.</w:t>
      </w:r>
    </w:p>
    <w:p w:rsidR="004133A2" w:rsidRPr="004133A2" w:rsidRDefault="004133A2" w:rsidP="00921ABC">
      <w:pPr>
        <w:pStyle w:val="ListParagraph"/>
        <w:numPr>
          <w:ilvl w:val="0"/>
          <w:numId w:val="3"/>
        </w:numPr>
        <w:spacing w:after="0"/>
        <w:rPr>
          <w:rFonts w:ascii="Tahoma" w:hAnsi="Tahoma" w:cs="Tahoma"/>
          <w:lang w:val="sr-Cyrl-RS"/>
        </w:rPr>
      </w:pPr>
      <w:r w:rsidRPr="004133A2">
        <w:rPr>
          <w:rFonts w:ascii="Tahoma" w:hAnsi="Tahoma" w:cs="Tahoma"/>
          <w:lang w:val="sr-Cyrl-CS"/>
        </w:rPr>
        <w:t>Текст усвојеног Записника чини саставни део ове Одлуке.</w:t>
      </w:r>
    </w:p>
    <w:p w:rsidR="00B55F83" w:rsidRPr="004133A2" w:rsidRDefault="00B55F83" w:rsidP="00921ABC">
      <w:pPr>
        <w:pStyle w:val="ListParagraph"/>
        <w:spacing w:after="0"/>
        <w:ind w:left="0"/>
        <w:rPr>
          <w:rFonts w:ascii="Tahoma" w:hAnsi="Tahoma" w:cs="Tahoma"/>
        </w:rPr>
      </w:pPr>
    </w:p>
    <w:p w:rsidR="001E5366" w:rsidRPr="001E5366" w:rsidRDefault="001E5366" w:rsidP="00921ABC">
      <w:pPr>
        <w:pStyle w:val="ListParagraph"/>
        <w:numPr>
          <w:ilvl w:val="0"/>
          <w:numId w:val="3"/>
        </w:numPr>
        <w:spacing w:after="0"/>
        <w:jc w:val="center"/>
        <w:rPr>
          <w:rFonts w:ascii="Tahoma" w:hAnsi="Tahoma" w:cs="Tahoma"/>
          <w:b/>
          <w:u w:val="single"/>
          <w:lang w:val="sr-Cyrl-CS"/>
        </w:rPr>
      </w:pPr>
      <w:r w:rsidRPr="001E5366">
        <w:rPr>
          <w:rFonts w:ascii="Tahoma" w:hAnsi="Tahoma" w:cs="Tahoma"/>
          <w:b/>
          <w:u w:val="single"/>
          <w:lang w:val="sr-Cyrl-CS"/>
        </w:rPr>
        <w:t>П</w:t>
      </w:r>
      <w:r w:rsidR="002C201D">
        <w:rPr>
          <w:rFonts w:ascii="Tahoma" w:hAnsi="Tahoma" w:cs="Tahoma"/>
          <w:b/>
          <w:u w:val="single"/>
          <w:lang w:val="sr-Cyrl-CS"/>
        </w:rPr>
        <w:t>редлог Одлуке о измени Статута Друштва</w:t>
      </w:r>
    </w:p>
    <w:p w:rsidR="001E5366" w:rsidRPr="001E5366" w:rsidRDefault="001E5366" w:rsidP="00921ABC">
      <w:pPr>
        <w:pStyle w:val="ListParagraph"/>
        <w:spacing w:after="0"/>
        <w:rPr>
          <w:rFonts w:ascii="Tahoma" w:hAnsi="Tahoma" w:cs="Tahoma"/>
          <w:b/>
          <w:u w:val="single"/>
          <w:lang w:val="sr-Cyrl-CS"/>
        </w:rPr>
      </w:pPr>
    </w:p>
    <w:p w:rsidR="001E5366" w:rsidRDefault="00047A80" w:rsidP="00921ABC">
      <w:pPr>
        <w:pStyle w:val="ListParagraph"/>
        <w:spacing w:after="0"/>
        <w:ind w:left="0"/>
        <w:jc w:val="both"/>
        <w:rPr>
          <w:rFonts w:ascii="Tahoma" w:hAnsi="Tahoma" w:cs="Tahoma"/>
          <w:lang w:val="sr-Cyrl-RS"/>
        </w:rPr>
      </w:pPr>
      <w:r>
        <w:rPr>
          <w:rFonts w:ascii="Tahoma" w:hAnsi="Tahoma" w:cs="Tahoma"/>
          <w:lang w:val="sr-Cyrl-RS"/>
        </w:rPr>
        <w:tab/>
        <w:t>У уводном излаг</w:t>
      </w:r>
      <w:r w:rsidR="002C201D">
        <w:rPr>
          <w:rFonts w:ascii="Tahoma" w:hAnsi="Tahoma" w:cs="Tahoma"/>
          <w:lang w:val="sr-Cyrl-RS"/>
        </w:rPr>
        <w:t xml:space="preserve">ању Бојан Маричић је навео </w:t>
      </w:r>
      <w:r w:rsidR="00082F20">
        <w:rPr>
          <w:rFonts w:ascii="Tahoma" w:hAnsi="Tahoma" w:cs="Tahoma"/>
          <w:lang w:val="sr-Cyrl-RS"/>
        </w:rPr>
        <w:t xml:space="preserve">разлоге због којих </w:t>
      </w:r>
      <w:r w:rsidR="002C201D">
        <w:rPr>
          <w:rFonts w:ascii="Tahoma" w:hAnsi="Tahoma" w:cs="Tahoma"/>
          <w:lang w:val="sr-Cyrl-RS"/>
        </w:rPr>
        <w:t>Скупштина Друштва доноси и</w:t>
      </w:r>
      <w:r w:rsidR="00082F20">
        <w:rPr>
          <w:rFonts w:ascii="Tahoma" w:hAnsi="Tahoma" w:cs="Tahoma"/>
          <w:lang w:val="sr-Cyrl-RS"/>
        </w:rPr>
        <w:t>з</w:t>
      </w:r>
      <w:r w:rsidR="002C201D">
        <w:rPr>
          <w:rFonts w:ascii="Tahoma" w:hAnsi="Tahoma" w:cs="Tahoma"/>
          <w:lang w:val="sr-Cyrl-RS"/>
        </w:rPr>
        <w:t>е</w:t>
      </w:r>
      <w:r w:rsidR="00082F20">
        <w:rPr>
          <w:rFonts w:ascii="Tahoma" w:hAnsi="Tahoma" w:cs="Tahoma"/>
          <w:lang w:val="sr-Cyrl-RS"/>
        </w:rPr>
        <w:t>не</w:t>
      </w:r>
      <w:r w:rsidR="002C201D">
        <w:rPr>
          <w:rFonts w:ascii="Tahoma" w:hAnsi="Tahoma" w:cs="Tahoma"/>
          <w:lang w:val="sr-Cyrl-RS"/>
        </w:rPr>
        <w:t xml:space="preserve"> Статут</w:t>
      </w:r>
      <w:r w:rsidR="00082F20">
        <w:rPr>
          <w:rFonts w:ascii="Tahoma" w:hAnsi="Tahoma" w:cs="Tahoma"/>
          <w:lang w:val="sr-Cyrl-RS"/>
        </w:rPr>
        <w:t>а</w:t>
      </w:r>
      <w:r w:rsidR="002C201D">
        <w:rPr>
          <w:rFonts w:ascii="Tahoma" w:hAnsi="Tahoma" w:cs="Tahoma"/>
          <w:lang w:val="sr-Cyrl-RS"/>
        </w:rPr>
        <w:t>.</w:t>
      </w:r>
      <w:r>
        <w:rPr>
          <w:rFonts w:ascii="Tahoma" w:hAnsi="Tahoma" w:cs="Tahoma"/>
          <w:lang w:val="sr-Cyrl-RS"/>
        </w:rPr>
        <w:t xml:space="preserve"> </w:t>
      </w:r>
      <w:r w:rsidR="002C201D">
        <w:rPr>
          <w:rFonts w:ascii="Tahoma" w:hAnsi="Tahoma" w:cs="Tahoma"/>
          <w:lang w:val="sr-Cyrl-RS"/>
        </w:rPr>
        <w:t xml:space="preserve">Зорана Пејчић је </w:t>
      </w:r>
      <w:r w:rsidR="007F727E">
        <w:rPr>
          <w:rFonts w:ascii="Tahoma" w:hAnsi="Tahoma" w:cs="Tahoma"/>
          <w:lang w:val="sr-Cyrl-RS"/>
        </w:rPr>
        <w:t xml:space="preserve">обавестила присутне да је до измене Статута дошло због измена у самој организацији Друштва због смањења трошкова (по новој систематизацији постоје два сектора, Извршни одбор ће убудуће чинити три члана, од којих је један генерални директор). Бојан Маричић је рекао да остали чланови Статута остају на снази до краја године, када је крајњи рок да се Статут измени у складу са новим Законом о осигурању. </w:t>
      </w:r>
    </w:p>
    <w:p w:rsidR="000E1721" w:rsidRDefault="000E1721" w:rsidP="00921ABC">
      <w:pPr>
        <w:pStyle w:val="ListParagraph"/>
        <w:spacing w:after="0"/>
        <w:ind w:left="0" w:firstLine="720"/>
        <w:jc w:val="both"/>
        <w:rPr>
          <w:rFonts w:ascii="Tahoma" w:hAnsi="Tahoma" w:cs="Tahoma"/>
          <w:lang w:val="sr-Cyrl-CS"/>
        </w:rPr>
      </w:pPr>
      <w:r>
        <w:rPr>
          <w:rFonts w:ascii="Tahoma" w:hAnsi="Tahoma" w:cs="Tahoma"/>
          <w:lang w:val="sr-Cyrl-RS"/>
        </w:rPr>
        <w:t>Пошто није било дискусија Скупштина је н</w:t>
      </w:r>
      <w:r w:rsidRPr="000E1721">
        <w:rPr>
          <w:rFonts w:ascii="Tahoma" w:hAnsi="Tahoma" w:cs="Tahoma"/>
          <w:lang w:val="hr-HR"/>
        </w:rPr>
        <w:t xml:space="preserve">а основу  </w:t>
      </w:r>
      <w:r w:rsidRPr="000E1721">
        <w:rPr>
          <w:rFonts w:ascii="Tahoma" w:hAnsi="Tahoma" w:cs="Tahoma"/>
          <w:lang w:val="sr-Latn-CS"/>
        </w:rPr>
        <w:t>члана 31</w:t>
      </w:r>
      <w:r w:rsidRPr="000E1721">
        <w:rPr>
          <w:rFonts w:ascii="Tahoma" w:hAnsi="Tahoma" w:cs="Tahoma"/>
          <w:lang w:val="hr-HR"/>
        </w:rPr>
        <w:t xml:space="preserve">. </w:t>
      </w:r>
      <w:r w:rsidRPr="000E1721">
        <w:rPr>
          <w:rFonts w:ascii="Tahoma" w:hAnsi="Tahoma" w:cs="Tahoma"/>
          <w:lang w:val="sr-Cyrl-CS"/>
        </w:rPr>
        <w:t xml:space="preserve">тачка </w:t>
      </w:r>
      <w:r w:rsidR="007F727E">
        <w:rPr>
          <w:rFonts w:ascii="Tahoma" w:hAnsi="Tahoma" w:cs="Tahoma"/>
          <w:lang w:val="sr-Cyrl-RS"/>
        </w:rPr>
        <w:t>3</w:t>
      </w:r>
      <w:r w:rsidRPr="000E1721">
        <w:rPr>
          <w:rFonts w:ascii="Tahoma" w:hAnsi="Tahoma" w:cs="Tahoma"/>
          <w:lang w:val="sr-Cyrl-CS"/>
        </w:rPr>
        <w:t xml:space="preserve">. </w:t>
      </w:r>
      <w:r w:rsidRPr="000E1721">
        <w:rPr>
          <w:rFonts w:ascii="Tahoma" w:hAnsi="Tahoma" w:cs="Tahoma"/>
          <w:lang w:val="ru-RU"/>
        </w:rPr>
        <w:t>Статута  Друштва за реосигурање “Дунав Ре” а.д.</w:t>
      </w:r>
      <w:r w:rsidRPr="000E1721">
        <w:rPr>
          <w:rFonts w:ascii="Tahoma" w:hAnsi="Tahoma" w:cs="Tahoma"/>
          <w:lang w:val="en-US"/>
        </w:rPr>
        <w:t>o</w:t>
      </w:r>
      <w:r w:rsidRPr="000E1721">
        <w:rPr>
          <w:rFonts w:ascii="Tahoma" w:hAnsi="Tahoma" w:cs="Tahoma"/>
          <w:lang w:val="ru-RU"/>
        </w:rPr>
        <w:t>. Београд (</w:t>
      </w:r>
      <w:r w:rsidRPr="000E1721">
        <w:rPr>
          <w:rFonts w:ascii="Tahoma" w:hAnsi="Tahoma" w:cs="Tahoma"/>
          <w:lang w:val="sr-Cyrl-RS"/>
        </w:rPr>
        <w:t>пречишћен текст од 21.06.2012. године)</w:t>
      </w:r>
      <w:r w:rsidRPr="000E1721">
        <w:rPr>
          <w:rFonts w:ascii="Tahoma" w:hAnsi="Tahoma" w:cs="Tahoma"/>
          <w:lang w:val="sr-Latn-CS"/>
        </w:rPr>
        <w:t>,</w:t>
      </w:r>
      <w:r w:rsidRPr="000E1721">
        <w:rPr>
          <w:rFonts w:ascii="Tahoma" w:hAnsi="Tahoma" w:cs="Tahoma"/>
          <w:lang w:val="sr-Cyrl-CS"/>
        </w:rPr>
        <w:t xml:space="preserve"> и </w:t>
      </w:r>
      <w:r w:rsidRPr="000E1721">
        <w:rPr>
          <w:rFonts w:ascii="Tahoma" w:hAnsi="Tahoma" w:cs="Tahoma"/>
          <w:lang w:val="sr-Cyrl-RS"/>
        </w:rPr>
        <w:t>)</w:t>
      </w:r>
      <w:r w:rsidRPr="000E1721">
        <w:rPr>
          <w:rFonts w:ascii="Tahoma" w:hAnsi="Tahoma" w:cs="Tahoma"/>
          <w:lang w:val="sr-Latn-CS"/>
        </w:rPr>
        <w:t>,</w:t>
      </w:r>
      <w:r w:rsidRPr="000E1721">
        <w:rPr>
          <w:rFonts w:ascii="Tahoma" w:hAnsi="Tahoma" w:cs="Tahoma"/>
          <w:lang w:val="sr-Cyrl-CS"/>
        </w:rPr>
        <w:t xml:space="preserve"> </w:t>
      </w:r>
      <w:r w:rsidR="007F727E">
        <w:rPr>
          <w:rFonts w:ascii="Tahoma" w:hAnsi="Tahoma" w:cs="Tahoma"/>
          <w:lang w:val="sr-Cyrl-CS"/>
        </w:rPr>
        <w:t>са 77.861</w:t>
      </w:r>
      <w:r w:rsidRPr="000E1721">
        <w:rPr>
          <w:rFonts w:ascii="Tahoma" w:hAnsi="Tahoma" w:cs="Tahoma"/>
          <w:lang w:val="sr-Cyrl-CS"/>
        </w:rPr>
        <w:t xml:space="preserve">  глас</w:t>
      </w:r>
      <w:r w:rsidRPr="000E1721">
        <w:rPr>
          <w:rFonts w:ascii="Tahoma" w:hAnsi="Tahoma" w:cs="Tahoma"/>
          <w:lang w:val="sr-Cyrl-RS"/>
        </w:rPr>
        <w:t>ов</w:t>
      </w:r>
      <w:r w:rsidRPr="000E1721">
        <w:rPr>
          <w:rFonts w:ascii="Tahoma" w:hAnsi="Tahoma" w:cs="Tahoma"/>
          <w:lang w:val="sr-Cyrl-CS"/>
        </w:rPr>
        <w:t>а „за“, без гласова „против“ и „уздржаних“,</w:t>
      </w:r>
      <w:r>
        <w:rPr>
          <w:rFonts w:ascii="Tahoma" w:hAnsi="Tahoma" w:cs="Tahoma"/>
          <w:lang w:val="sr-Cyrl-CS"/>
        </w:rPr>
        <w:t xml:space="preserve"> донела</w:t>
      </w:r>
    </w:p>
    <w:p w:rsidR="007F727E" w:rsidRDefault="007F727E" w:rsidP="00921ABC">
      <w:pPr>
        <w:pStyle w:val="ListParagraph"/>
        <w:spacing w:after="0"/>
        <w:jc w:val="center"/>
        <w:rPr>
          <w:rFonts w:ascii="Tahoma" w:hAnsi="Tahoma" w:cs="Tahoma"/>
          <w:lang w:val="sr-Cyrl-RS"/>
        </w:rPr>
      </w:pPr>
    </w:p>
    <w:p w:rsidR="006B0EC9" w:rsidRPr="006B0EC9" w:rsidRDefault="006B0EC9" w:rsidP="006B0EC9">
      <w:pPr>
        <w:spacing w:after="0" w:line="240" w:lineRule="auto"/>
        <w:jc w:val="center"/>
        <w:rPr>
          <w:rFonts w:ascii="Tahoma" w:hAnsi="Tahoma" w:cs="Tahoma"/>
          <w:sz w:val="26"/>
          <w:szCs w:val="26"/>
          <w:lang w:val="sr-Cyrl-RS"/>
        </w:rPr>
      </w:pPr>
      <w:r w:rsidRPr="006B0EC9">
        <w:rPr>
          <w:rFonts w:ascii="Tahoma" w:hAnsi="Tahoma" w:cs="Tahoma"/>
          <w:sz w:val="26"/>
          <w:szCs w:val="26"/>
          <w:lang w:val="sr-Cyrl-RS"/>
        </w:rPr>
        <w:t xml:space="preserve">О Д Л У К У </w:t>
      </w:r>
    </w:p>
    <w:p w:rsidR="006B0EC9" w:rsidRPr="006B0EC9" w:rsidRDefault="006B0EC9" w:rsidP="006B0EC9">
      <w:pPr>
        <w:spacing w:after="0" w:line="240" w:lineRule="auto"/>
        <w:jc w:val="center"/>
        <w:rPr>
          <w:rFonts w:ascii="Tahoma" w:hAnsi="Tahoma" w:cs="Tahoma"/>
          <w:lang w:val="sr-Latn-CS"/>
        </w:rPr>
      </w:pPr>
      <w:r w:rsidRPr="006B0EC9">
        <w:rPr>
          <w:rFonts w:ascii="Tahoma" w:hAnsi="Tahoma" w:cs="Tahoma"/>
          <w:lang w:val="sr-Cyrl-RS"/>
        </w:rPr>
        <w:t xml:space="preserve">О </w:t>
      </w:r>
      <w:r w:rsidRPr="006B0EC9">
        <w:rPr>
          <w:rFonts w:ascii="Tahoma" w:hAnsi="Tahoma" w:cs="Tahoma"/>
          <w:lang w:val="sr-Cyrl-CS"/>
        </w:rPr>
        <w:t xml:space="preserve">ИЗМЕНИ </w:t>
      </w:r>
      <w:r w:rsidRPr="006B0EC9">
        <w:rPr>
          <w:rFonts w:ascii="Tahoma" w:hAnsi="Tahoma" w:cs="Tahoma"/>
          <w:lang w:val="sr-Latn-CS"/>
        </w:rPr>
        <w:t>СТАТУТ</w:t>
      </w:r>
      <w:r w:rsidRPr="006B0EC9">
        <w:rPr>
          <w:rFonts w:ascii="Tahoma" w:hAnsi="Tahoma" w:cs="Tahoma"/>
          <w:lang w:val="sr-Cyrl-CS"/>
        </w:rPr>
        <w:t xml:space="preserve">А </w:t>
      </w:r>
      <w:r w:rsidRPr="006B0EC9">
        <w:rPr>
          <w:rFonts w:ascii="Tahoma" w:hAnsi="Tahoma" w:cs="Tahoma"/>
          <w:bCs/>
          <w:lang w:val="sr-Latn-CS"/>
        </w:rPr>
        <w:t>"</w:t>
      </w:r>
      <w:r w:rsidRPr="006B0EC9">
        <w:rPr>
          <w:rFonts w:ascii="Tahoma" w:hAnsi="Tahoma" w:cs="Tahoma"/>
          <w:lang w:val="sr-Latn-CS"/>
        </w:rPr>
        <w:t>ДУНАВ РЕ</w:t>
      </w:r>
      <w:r w:rsidRPr="006B0EC9">
        <w:rPr>
          <w:rFonts w:ascii="Tahoma" w:hAnsi="Tahoma" w:cs="Tahoma"/>
          <w:bCs/>
          <w:lang w:val="ru-RU"/>
        </w:rPr>
        <w:t>”.</w:t>
      </w:r>
      <w:r w:rsidRPr="006B0EC9">
        <w:rPr>
          <w:rFonts w:ascii="Tahoma" w:hAnsi="Tahoma" w:cs="Tahoma"/>
          <w:lang w:val="sr-Latn-CS"/>
        </w:rPr>
        <w:t xml:space="preserve"> а.д.о.</w:t>
      </w:r>
    </w:p>
    <w:p w:rsidR="006B0EC9" w:rsidRPr="006B0EC9" w:rsidRDefault="006B0EC9" w:rsidP="006B0EC9">
      <w:pPr>
        <w:spacing w:after="0"/>
        <w:jc w:val="center"/>
        <w:rPr>
          <w:rFonts w:cs="Tahoma"/>
          <w:sz w:val="16"/>
          <w:szCs w:val="16"/>
          <w:lang w:val="sr-Latn-CS"/>
        </w:rPr>
      </w:pPr>
    </w:p>
    <w:p w:rsidR="006B0EC9" w:rsidRPr="006B0EC9" w:rsidRDefault="006B0EC9" w:rsidP="006B0EC9">
      <w:pPr>
        <w:spacing w:after="0"/>
        <w:jc w:val="center"/>
        <w:rPr>
          <w:rFonts w:cs="Tahoma"/>
          <w:lang w:val="sr-Cyrl-RS"/>
        </w:rPr>
      </w:pPr>
      <w:r w:rsidRPr="006B0EC9">
        <w:rPr>
          <w:rFonts w:cs="Tahoma"/>
          <w:lang w:val="sr-Latn-CS"/>
        </w:rPr>
        <w:t>Члан 1.</w:t>
      </w:r>
    </w:p>
    <w:p w:rsidR="006B0EC9" w:rsidRPr="006B0EC9" w:rsidRDefault="006B0EC9" w:rsidP="006B0EC9">
      <w:pPr>
        <w:spacing w:after="0"/>
        <w:jc w:val="center"/>
        <w:rPr>
          <w:rFonts w:cs="Tahoma"/>
          <w:sz w:val="10"/>
          <w:szCs w:val="10"/>
          <w:lang w:val="sr-Cyrl-RS"/>
        </w:rPr>
      </w:pPr>
    </w:p>
    <w:p w:rsidR="006B0EC9" w:rsidRPr="006B0EC9" w:rsidRDefault="006B0EC9" w:rsidP="006B0EC9">
      <w:pPr>
        <w:spacing w:after="0" w:line="240" w:lineRule="auto"/>
        <w:jc w:val="both"/>
        <w:rPr>
          <w:rFonts w:cstheme="minorHAnsi"/>
          <w:lang w:val="en-US"/>
        </w:rPr>
      </w:pPr>
      <w:r w:rsidRPr="006B0EC9">
        <w:rPr>
          <w:rFonts w:ascii="Tahoma" w:hAnsi="Tahoma" w:cs="Tahoma"/>
          <w:b/>
          <w:bCs/>
          <w:lang w:val="sr-Cyrl-CS"/>
        </w:rPr>
        <w:tab/>
      </w:r>
      <w:r w:rsidRPr="006B0EC9">
        <w:rPr>
          <w:rFonts w:cstheme="minorHAnsi"/>
          <w:bCs/>
          <w:lang w:val="sr-Cyrl-CS"/>
        </w:rPr>
        <w:t>У Статуту</w:t>
      </w:r>
      <w:r w:rsidRPr="006B0EC9">
        <w:rPr>
          <w:rFonts w:cstheme="minorHAnsi"/>
          <w:b/>
          <w:bCs/>
          <w:lang w:val="sr-Cyrl-CS"/>
        </w:rPr>
        <w:t xml:space="preserve"> </w:t>
      </w:r>
      <w:r w:rsidRPr="006B0EC9">
        <w:rPr>
          <w:rFonts w:cstheme="minorHAnsi"/>
          <w:lang w:val="sr-Cyrl-CS"/>
        </w:rPr>
        <w:t xml:space="preserve">Друштва за реосигурање </w:t>
      </w:r>
      <w:r w:rsidRPr="006B0EC9">
        <w:rPr>
          <w:rFonts w:cstheme="minorHAnsi"/>
          <w:bCs/>
          <w:lang w:val="sr-Latn-CS"/>
        </w:rPr>
        <w:t>"</w:t>
      </w:r>
      <w:r w:rsidRPr="006B0EC9">
        <w:rPr>
          <w:rFonts w:cstheme="minorHAnsi"/>
          <w:lang w:val="sr-Latn-CS"/>
        </w:rPr>
        <w:t>Д</w:t>
      </w:r>
      <w:r w:rsidRPr="006B0EC9">
        <w:rPr>
          <w:rFonts w:cstheme="minorHAnsi"/>
          <w:lang w:val="sr-Cyrl-CS"/>
        </w:rPr>
        <w:t>унав</w:t>
      </w:r>
      <w:r w:rsidRPr="006B0EC9">
        <w:rPr>
          <w:rFonts w:cstheme="minorHAnsi"/>
          <w:lang w:val="sr-Latn-CS"/>
        </w:rPr>
        <w:t xml:space="preserve"> Р</w:t>
      </w:r>
      <w:r w:rsidRPr="006B0EC9">
        <w:rPr>
          <w:rFonts w:cstheme="minorHAnsi"/>
          <w:lang w:val="sr-Cyrl-CS"/>
        </w:rPr>
        <w:t>е</w:t>
      </w:r>
      <w:r w:rsidRPr="006B0EC9">
        <w:rPr>
          <w:rFonts w:cstheme="minorHAnsi"/>
          <w:bCs/>
          <w:lang w:val="ru-RU"/>
        </w:rPr>
        <w:t>”.</w:t>
      </w:r>
      <w:r w:rsidRPr="006B0EC9">
        <w:rPr>
          <w:rFonts w:cstheme="minorHAnsi"/>
          <w:lang w:val="sr-Latn-CS"/>
        </w:rPr>
        <w:t xml:space="preserve"> а.д.о.</w:t>
      </w:r>
      <w:r w:rsidRPr="006B0EC9">
        <w:rPr>
          <w:rFonts w:cstheme="minorHAnsi"/>
          <w:lang w:val="sr-Cyrl-CS"/>
        </w:rPr>
        <w:t xml:space="preserve">  од 29. новембра 2006. године (пречишћен текст од 28.06.2012. године), у члану 32. став 1. мења се и гласи: </w:t>
      </w:r>
    </w:p>
    <w:p w:rsidR="006B0EC9" w:rsidRPr="006B0EC9" w:rsidRDefault="006B0EC9" w:rsidP="006B0EC9">
      <w:pPr>
        <w:spacing w:after="0" w:line="240" w:lineRule="auto"/>
        <w:jc w:val="both"/>
        <w:rPr>
          <w:rFonts w:cstheme="minorHAnsi"/>
          <w:sz w:val="16"/>
          <w:szCs w:val="16"/>
          <w:lang w:val="en-US"/>
        </w:rPr>
      </w:pPr>
    </w:p>
    <w:p w:rsidR="006B0EC9" w:rsidRPr="006B0EC9" w:rsidRDefault="006B0EC9" w:rsidP="006B0EC9">
      <w:pPr>
        <w:spacing w:after="0" w:line="240" w:lineRule="auto"/>
        <w:jc w:val="both"/>
        <w:rPr>
          <w:rFonts w:cstheme="minorHAnsi"/>
          <w:i/>
          <w:lang w:val="sr-Cyrl-CS"/>
        </w:rPr>
      </w:pPr>
      <w:r w:rsidRPr="006B0EC9">
        <w:rPr>
          <w:rFonts w:cstheme="minorHAnsi"/>
          <w:i/>
          <w:lang w:val="sr-Cyrl-CS"/>
        </w:rPr>
        <w:t xml:space="preserve">„Извршни одбор Друштва има 3 (три) члана од којих је један генерални директор Друштва.“ </w:t>
      </w:r>
    </w:p>
    <w:p w:rsidR="006B0EC9" w:rsidRPr="006B0EC9" w:rsidRDefault="006B0EC9" w:rsidP="006B0EC9">
      <w:pPr>
        <w:spacing w:after="0"/>
        <w:jc w:val="center"/>
        <w:rPr>
          <w:lang w:val="sr-Cyrl-RS"/>
        </w:rPr>
      </w:pPr>
      <w:r w:rsidRPr="006B0EC9">
        <w:rPr>
          <w:lang w:val="sr-Cyrl-RS"/>
        </w:rPr>
        <w:t>Члан</w:t>
      </w:r>
      <w:r w:rsidRPr="006B0EC9">
        <w:t xml:space="preserve"> 2.</w:t>
      </w:r>
    </w:p>
    <w:p w:rsidR="006B0EC9" w:rsidRPr="006B0EC9" w:rsidRDefault="006B0EC9" w:rsidP="006B0EC9">
      <w:pPr>
        <w:spacing w:after="0"/>
        <w:jc w:val="center"/>
        <w:rPr>
          <w:sz w:val="10"/>
          <w:szCs w:val="10"/>
          <w:lang w:val="sr-Cyrl-RS"/>
        </w:rPr>
      </w:pPr>
    </w:p>
    <w:p w:rsidR="006B0EC9" w:rsidRPr="006B0EC9" w:rsidRDefault="006B0EC9" w:rsidP="006B0EC9">
      <w:pPr>
        <w:spacing w:after="0" w:line="240" w:lineRule="auto"/>
        <w:jc w:val="both"/>
        <w:rPr>
          <w:rFonts w:ascii="Tahoma" w:eastAsia="Times New Roman" w:hAnsi="Tahoma" w:cs="Tahoma"/>
          <w:sz w:val="24"/>
          <w:szCs w:val="24"/>
          <w:lang w:val="sr-Cyrl-CS"/>
        </w:rPr>
      </w:pPr>
      <w:r w:rsidRPr="006B0EC9">
        <w:tab/>
      </w:r>
      <w:r w:rsidRPr="006B0EC9">
        <w:rPr>
          <w:lang w:val="sr-Cyrl-RS"/>
        </w:rPr>
        <w:t xml:space="preserve">Остале одредбе Статута </w:t>
      </w:r>
      <w:r w:rsidRPr="006B0EC9">
        <w:rPr>
          <w:lang w:val="sr-Cyrl-CS"/>
        </w:rPr>
        <w:t>Друштва од 29. новембра 2006. године (пречишћен текст од 28.06.2012. године), остају непромењене и на снази.</w:t>
      </w:r>
      <w:r w:rsidRPr="006B0EC9">
        <w:rPr>
          <w:rFonts w:ascii="Tahoma" w:eastAsia="Times New Roman" w:hAnsi="Tahoma" w:cs="Tahoma"/>
          <w:sz w:val="24"/>
          <w:szCs w:val="24"/>
          <w:lang w:val="sr-Cyrl-CS"/>
        </w:rPr>
        <w:t xml:space="preserve"> </w:t>
      </w:r>
    </w:p>
    <w:p w:rsidR="006B0EC9" w:rsidRPr="006B0EC9" w:rsidRDefault="006B0EC9" w:rsidP="006B0EC9">
      <w:pPr>
        <w:spacing w:after="0" w:line="240" w:lineRule="auto"/>
        <w:ind w:firstLine="708"/>
        <w:jc w:val="both"/>
        <w:rPr>
          <w:sz w:val="10"/>
          <w:szCs w:val="10"/>
          <w:lang w:val="sr-Cyrl-CS"/>
        </w:rPr>
      </w:pPr>
    </w:p>
    <w:p w:rsidR="006B0EC9" w:rsidRPr="006B0EC9" w:rsidRDefault="006B0EC9" w:rsidP="006B0EC9">
      <w:pPr>
        <w:spacing w:after="0" w:line="240" w:lineRule="auto"/>
        <w:jc w:val="center"/>
        <w:rPr>
          <w:lang w:val="sr-Cyrl-RS"/>
        </w:rPr>
      </w:pPr>
      <w:r w:rsidRPr="006B0EC9">
        <w:rPr>
          <w:lang w:val="sr-Cyrl-RS"/>
        </w:rPr>
        <w:t>Члан</w:t>
      </w:r>
      <w:r w:rsidRPr="006B0EC9">
        <w:t xml:space="preserve"> </w:t>
      </w:r>
      <w:r w:rsidRPr="006B0EC9">
        <w:rPr>
          <w:lang w:val="sr-Cyrl-RS"/>
        </w:rPr>
        <w:t>3</w:t>
      </w:r>
      <w:r w:rsidRPr="006B0EC9">
        <w:t>.</w:t>
      </w:r>
    </w:p>
    <w:p w:rsidR="006B0EC9" w:rsidRPr="006B0EC9" w:rsidRDefault="006B0EC9" w:rsidP="006B0EC9">
      <w:pPr>
        <w:spacing w:after="0" w:line="240" w:lineRule="auto"/>
        <w:ind w:firstLine="708"/>
        <w:jc w:val="both"/>
        <w:rPr>
          <w:sz w:val="10"/>
          <w:szCs w:val="10"/>
          <w:lang w:val="sr-Cyrl-CS"/>
        </w:rPr>
      </w:pPr>
    </w:p>
    <w:p w:rsidR="006B0EC9" w:rsidRPr="006B0EC9" w:rsidRDefault="006B0EC9" w:rsidP="006B0EC9">
      <w:pPr>
        <w:spacing w:after="0" w:line="240" w:lineRule="auto"/>
        <w:ind w:firstLine="708"/>
        <w:jc w:val="both"/>
        <w:rPr>
          <w:lang w:val="sr-Latn-CS"/>
        </w:rPr>
      </w:pPr>
      <w:r w:rsidRPr="006B0EC9">
        <w:rPr>
          <w:lang w:val="sr-Latn-CS"/>
        </w:rPr>
        <w:t>Задужује се законски заступник Друштва да сачини пречишћени текст Статута.</w:t>
      </w:r>
    </w:p>
    <w:p w:rsidR="006B0EC9" w:rsidRPr="006B0EC9" w:rsidRDefault="006B0EC9" w:rsidP="006B0EC9">
      <w:pPr>
        <w:spacing w:after="0" w:line="240" w:lineRule="auto"/>
        <w:ind w:firstLine="708"/>
        <w:jc w:val="both"/>
        <w:rPr>
          <w:sz w:val="16"/>
          <w:szCs w:val="16"/>
          <w:lang w:val="sr-Cyrl-CS"/>
        </w:rPr>
      </w:pPr>
    </w:p>
    <w:p w:rsidR="006B0EC9" w:rsidRPr="006B0EC9" w:rsidRDefault="006B0EC9" w:rsidP="006B0EC9">
      <w:pPr>
        <w:spacing w:after="0" w:line="240" w:lineRule="auto"/>
        <w:jc w:val="center"/>
        <w:rPr>
          <w:lang w:val="sr-Cyrl-CS"/>
        </w:rPr>
      </w:pPr>
      <w:r w:rsidRPr="006B0EC9">
        <w:rPr>
          <w:lang w:val="sr-Cyrl-CS"/>
        </w:rPr>
        <w:t>Члан 4.</w:t>
      </w:r>
    </w:p>
    <w:p w:rsidR="006B0EC9" w:rsidRPr="006B0EC9" w:rsidRDefault="006B0EC9" w:rsidP="006B0EC9">
      <w:pPr>
        <w:spacing w:after="0" w:line="240" w:lineRule="auto"/>
        <w:jc w:val="center"/>
        <w:rPr>
          <w:sz w:val="10"/>
          <w:szCs w:val="10"/>
          <w:lang w:val="sr-Cyrl-CS"/>
        </w:rPr>
      </w:pPr>
    </w:p>
    <w:p w:rsidR="006B0EC9" w:rsidRPr="006B0EC9" w:rsidRDefault="006B0EC9" w:rsidP="006B0EC9">
      <w:pPr>
        <w:spacing w:after="0" w:line="240" w:lineRule="auto"/>
        <w:ind w:firstLine="708"/>
        <w:jc w:val="both"/>
        <w:rPr>
          <w:lang w:val="sr-Cyrl-CS"/>
        </w:rPr>
      </w:pPr>
      <w:r w:rsidRPr="006B0EC9">
        <w:rPr>
          <w:lang w:val="sr-Cyrl-CS"/>
        </w:rPr>
        <w:t xml:space="preserve">Ове измене Статута ступају на снагу </w:t>
      </w:r>
      <w:r w:rsidRPr="006B0EC9">
        <w:rPr>
          <w:lang w:val="ru-RU"/>
        </w:rPr>
        <w:t>осмог дана од дана објављивања  на интернет страници или огласној табли Друштва</w:t>
      </w:r>
      <w:r w:rsidRPr="006B0EC9">
        <w:rPr>
          <w:lang w:val="sr-Cyrl-CS"/>
        </w:rPr>
        <w:t xml:space="preserve">. </w:t>
      </w:r>
    </w:p>
    <w:p w:rsidR="00100D7A" w:rsidRPr="000E1721" w:rsidRDefault="00100D7A" w:rsidP="00921ABC">
      <w:pPr>
        <w:pStyle w:val="ListParagraph"/>
        <w:spacing w:after="0"/>
        <w:jc w:val="both"/>
        <w:rPr>
          <w:rFonts w:ascii="Tahoma" w:hAnsi="Tahoma" w:cs="Tahoma"/>
          <w:lang w:val="ru-RU"/>
        </w:rPr>
      </w:pPr>
    </w:p>
    <w:p w:rsidR="00100D7A" w:rsidRPr="00100D7A" w:rsidRDefault="007F727E" w:rsidP="00921ABC">
      <w:pPr>
        <w:pStyle w:val="ListParagraph"/>
        <w:spacing w:after="0"/>
        <w:jc w:val="center"/>
        <w:rPr>
          <w:rFonts w:ascii="Tahoma" w:hAnsi="Tahoma" w:cs="Tahoma"/>
          <w:b/>
          <w:u w:val="single"/>
          <w:lang w:val="sr-Cyrl-CS"/>
        </w:rPr>
      </w:pPr>
      <w:r>
        <w:rPr>
          <w:rFonts w:ascii="Tahoma" w:hAnsi="Tahoma" w:cs="Tahoma"/>
          <w:b/>
          <w:u w:val="single"/>
          <w:lang w:val="sr-Cyrl-CS"/>
        </w:rPr>
        <w:t>4. Предлог Одлуке о висини накнада за рад чланова Надзорног одбора Друштва</w:t>
      </w:r>
    </w:p>
    <w:p w:rsidR="00B206D7" w:rsidRDefault="00B206D7" w:rsidP="00921ABC">
      <w:pPr>
        <w:pStyle w:val="ListParagraph"/>
        <w:spacing w:after="0"/>
        <w:jc w:val="both"/>
        <w:rPr>
          <w:rFonts w:ascii="Tahoma" w:hAnsi="Tahoma" w:cs="Tahoma"/>
          <w:lang w:val="sr-Cyrl-RS"/>
        </w:rPr>
      </w:pPr>
    </w:p>
    <w:p w:rsidR="00632A72" w:rsidRPr="00632A72" w:rsidRDefault="00F36DF9" w:rsidP="00921ABC">
      <w:pPr>
        <w:pStyle w:val="ListParagraph"/>
        <w:spacing w:after="0"/>
        <w:ind w:left="0"/>
        <w:jc w:val="both"/>
        <w:rPr>
          <w:rFonts w:ascii="Tahoma" w:hAnsi="Tahoma" w:cs="Tahoma"/>
          <w:lang w:val="sr-Cyrl-RS"/>
        </w:rPr>
      </w:pPr>
      <w:r>
        <w:rPr>
          <w:rFonts w:ascii="Tahoma" w:hAnsi="Tahoma" w:cs="Tahoma"/>
          <w:lang w:val="sr-Cyrl-RS"/>
        </w:rPr>
        <w:tab/>
      </w:r>
      <w:r w:rsidR="00B206D7">
        <w:rPr>
          <w:rFonts w:ascii="Tahoma" w:hAnsi="Tahoma" w:cs="Tahoma"/>
          <w:lang w:val="sr-Cyrl-RS"/>
        </w:rPr>
        <w:t>У уводном излагању Бојан Маричић</w:t>
      </w:r>
      <w:r>
        <w:rPr>
          <w:rFonts w:ascii="Tahoma" w:hAnsi="Tahoma" w:cs="Tahoma"/>
          <w:lang w:val="sr-Cyrl-RS"/>
        </w:rPr>
        <w:t xml:space="preserve"> </w:t>
      </w:r>
      <w:r w:rsidR="00B206D7">
        <w:rPr>
          <w:rFonts w:ascii="Tahoma" w:hAnsi="Tahoma" w:cs="Tahoma"/>
          <w:lang w:val="sr-Cyrl-RS"/>
        </w:rPr>
        <w:t xml:space="preserve">је навео </w:t>
      </w:r>
      <w:r>
        <w:rPr>
          <w:rFonts w:ascii="Tahoma" w:hAnsi="Tahoma" w:cs="Tahoma"/>
          <w:lang w:val="sr-Cyrl-RS"/>
        </w:rPr>
        <w:t xml:space="preserve">да је </w:t>
      </w:r>
      <w:r w:rsidR="00632A72">
        <w:rPr>
          <w:rFonts w:ascii="Tahoma" w:hAnsi="Tahoma" w:cs="Tahoma"/>
          <w:lang w:val="sr-Cyrl-RS"/>
        </w:rPr>
        <w:t xml:space="preserve">предлог о измени висине накнаде за рад чланова Надзорног одбора, дошао од матичне компаније </w:t>
      </w:r>
      <w:r w:rsidR="00632A72">
        <w:rPr>
          <w:rFonts w:ascii="Tahoma" w:hAnsi="Tahoma" w:cs="Tahoma"/>
        </w:rPr>
        <w:t>’’</w:t>
      </w:r>
      <w:r w:rsidR="00632A72">
        <w:rPr>
          <w:rFonts w:ascii="Tahoma" w:hAnsi="Tahoma" w:cs="Tahoma"/>
          <w:lang w:val="sr-Cyrl-RS"/>
        </w:rPr>
        <w:t>Дунав осигурање'' и да је у складу са политиком Компаније, која се односи на смањење трошкова. Овим предлогом накнаде за рад чланова су смањене на 60.000 динара за председника и 45.000 динара за чланове. Слободан Мацура сматра да су накнаде ниске с обзиром на дужнос</w:t>
      </w:r>
      <w:r w:rsidR="00A60299">
        <w:rPr>
          <w:rFonts w:ascii="Tahoma" w:hAnsi="Tahoma" w:cs="Tahoma"/>
          <w:lang w:val="sr-Cyrl-RS"/>
        </w:rPr>
        <w:t>ти и одговорност које</w:t>
      </w:r>
      <w:r w:rsidR="00632A72">
        <w:rPr>
          <w:rFonts w:ascii="Tahoma" w:hAnsi="Tahoma" w:cs="Tahoma"/>
          <w:lang w:val="sr-Cyrl-RS"/>
        </w:rPr>
        <w:t xml:space="preserve"> имају председник и чланови Надзорног одбора. Бојан </w:t>
      </w:r>
      <w:r w:rsidR="00A60299">
        <w:rPr>
          <w:rFonts w:ascii="Tahoma" w:hAnsi="Tahoma" w:cs="Tahoma"/>
          <w:lang w:val="sr-Cyrl-RS"/>
        </w:rPr>
        <w:t xml:space="preserve">Миладиновић каже да је садашња ситуација налаже смањење накнада, али и да ће вероватно доћи до измена чим се створе услови за то. </w:t>
      </w:r>
    </w:p>
    <w:p w:rsidR="00332856" w:rsidRDefault="00A60299" w:rsidP="00921ABC">
      <w:pPr>
        <w:pStyle w:val="ListParagraph"/>
        <w:spacing w:after="0"/>
        <w:ind w:left="0"/>
        <w:jc w:val="both"/>
        <w:rPr>
          <w:rFonts w:ascii="Tahoma" w:hAnsi="Tahoma" w:cs="Tahoma"/>
          <w:lang w:val="sr-Cyrl-CS"/>
        </w:rPr>
      </w:pPr>
      <w:r>
        <w:rPr>
          <w:rFonts w:ascii="Tahoma" w:hAnsi="Tahoma" w:cs="Tahoma"/>
          <w:lang w:val="sr-Cyrl-RS"/>
        </w:rPr>
        <w:t xml:space="preserve">           </w:t>
      </w:r>
      <w:r w:rsidR="00F36DF9">
        <w:rPr>
          <w:rFonts w:ascii="Tahoma" w:hAnsi="Tahoma" w:cs="Tahoma"/>
          <w:lang w:val="sr-Cyrl-RS"/>
        </w:rPr>
        <w:t>Скупштина је</w:t>
      </w:r>
      <w:r w:rsidR="00F36DF9" w:rsidRPr="00F36DF9">
        <w:rPr>
          <w:rFonts w:ascii="Tahoma" w:eastAsia="Times New Roman" w:hAnsi="Tahoma" w:cs="Tahoma"/>
          <w:sz w:val="24"/>
          <w:szCs w:val="24"/>
          <w:lang w:val="hr-HR"/>
        </w:rPr>
        <w:t xml:space="preserve"> </w:t>
      </w:r>
      <w:r w:rsidR="00F36DF9">
        <w:rPr>
          <w:rFonts w:ascii="Tahoma" w:hAnsi="Tahoma" w:cs="Tahoma"/>
          <w:lang w:val="sr-Cyrl-RS"/>
        </w:rPr>
        <w:t>н</w:t>
      </w:r>
      <w:r w:rsidR="00F36DF9" w:rsidRPr="00F36DF9">
        <w:rPr>
          <w:rFonts w:ascii="Tahoma" w:hAnsi="Tahoma" w:cs="Tahoma"/>
          <w:lang w:val="hr-HR"/>
        </w:rPr>
        <w:t xml:space="preserve">а основу </w:t>
      </w:r>
      <w:r>
        <w:rPr>
          <w:rFonts w:ascii="Tahoma" w:hAnsi="Tahoma" w:cs="Tahoma"/>
          <w:lang w:val="sr-Cyrl-RS"/>
        </w:rPr>
        <w:t>члана 31.</w:t>
      </w:r>
      <w:r w:rsidR="00F36DF9" w:rsidRPr="00F36DF9">
        <w:rPr>
          <w:rFonts w:ascii="Tahoma" w:hAnsi="Tahoma" w:cs="Tahoma"/>
          <w:lang w:val="sr-Cyrl-RS"/>
        </w:rPr>
        <w:t xml:space="preserve"> тачка 12. </w:t>
      </w:r>
      <w:r w:rsidR="00F36DF9" w:rsidRPr="00F36DF9">
        <w:rPr>
          <w:rFonts w:ascii="Tahoma" w:hAnsi="Tahoma" w:cs="Tahoma"/>
          <w:lang w:val="hr-HR"/>
        </w:rPr>
        <w:t xml:space="preserve">Статута </w:t>
      </w:r>
      <w:r w:rsidR="00F36DF9" w:rsidRPr="00F36DF9">
        <w:rPr>
          <w:rFonts w:ascii="Tahoma" w:hAnsi="Tahoma" w:cs="Tahoma"/>
          <w:lang w:val="sr-Cyrl-CS"/>
        </w:rPr>
        <w:t xml:space="preserve">Друштва (пречишћен текст од 28.06.2012. године), </w:t>
      </w:r>
      <w:r>
        <w:rPr>
          <w:rFonts w:ascii="Tahoma" w:hAnsi="Tahoma" w:cs="Tahoma"/>
          <w:lang w:val="sr-Cyrl-CS"/>
        </w:rPr>
        <w:t>са 77.861</w:t>
      </w:r>
      <w:r w:rsidR="00332856" w:rsidRPr="00332856">
        <w:rPr>
          <w:rFonts w:ascii="Tahoma" w:hAnsi="Tahoma" w:cs="Tahoma"/>
          <w:lang w:val="sr-Cyrl-CS"/>
        </w:rPr>
        <w:t xml:space="preserve">  глас</w:t>
      </w:r>
      <w:r w:rsidR="00332856" w:rsidRPr="00332856">
        <w:rPr>
          <w:rFonts w:ascii="Tahoma" w:hAnsi="Tahoma" w:cs="Tahoma"/>
          <w:lang w:val="sr-Cyrl-RS"/>
        </w:rPr>
        <w:t>ов</w:t>
      </w:r>
      <w:r w:rsidR="00332856" w:rsidRPr="00332856">
        <w:rPr>
          <w:rFonts w:ascii="Tahoma" w:hAnsi="Tahoma" w:cs="Tahoma"/>
          <w:lang w:val="sr-Cyrl-CS"/>
        </w:rPr>
        <w:t>а „за“, без гласова „против“ и „уздржаних“, донела</w:t>
      </w:r>
    </w:p>
    <w:p w:rsidR="006B0EC9" w:rsidRPr="006B0EC9" w:rsidRDefault="006B0EC9" w:rsidP="00921ABC">
      <w:pPr>
        <w:pStyle w:val="ListParagraph"/>
        <w:spacing w:after="0"/>
        <w:ind w:left="0"/>
        <w:jc w:val="both"/>
        <w:rPr>
          <w:rFonts w:ascii="Tahoma" w:hAnsi="Tahoma" w:cs="Tahoma"/>
          <w:sz w:val="16"/>
          <w:szCs w:val="16"/>
          <w:lang w:val="sr-Cyrl-CS"/>
        </w:rPr>
      </w:pPr>
    </w:p>
    <w:p w:rsidR="00F36DF9" w:rsidRPr="00F36DF9" w:rsidRDefault="00F36DF9" w:rsidP="00921ABC">
      <w:pPr>
        <w:pStyle w:val="ListParagraph"/>
        <w:spacing w:after="0"/>
        <w:jc w:val="center"/>
        <w:rPr>
          <w:rFonts w:ascii="Tahoma" w:hAnsi="Tahoma" w:cs="Tahoma"/>
          <w:lang w:val="hr-HR"/>
        </w:rPr>
      </w:pPr>
      <w:r w:rsidRPr="00F36DF9">
        <w:rPr>
          <w:rFonts w:ascii="Tahoma" w:hAnsi="Tahoma" w:cs="Tahoma"/>
          <w:lang w:val="hr-HR"/>
        </w:rPr>
        <w:t>О Д Л У К У</w:t>
      </w:r>
    </w:p>
    <w:p w:rsidR="00F36DF9" w:rsidRPr="00B03271" w:rsidRDefault="00F36DF9" w:rsidP="00921ABC">
      <w:pPr>
        <w:pStyle w:val="ListParagraph"/>
        <w:spacing w:after="0"/>
        <w:ind w:left="0"/>
        <w:rPr>
          <w:rFonts w:ascii="Tahoma" w:hAnsi="Tahoma" w:cs="Tahoma"/>
          <w:sz w:val="10"/>
          <w:szCs w:val="10"/>
          <w:lang w:val="sr-Cyrl-CS"/>
        </w:rPr>
      </w:pPr>
    </w:p>
    <w:p w:rsidR="00A60299" w:rsidRDefault="00A60299" w:rsidP="00084B43">
      <w:pPr>
        <w:numPr>
          <w:ilvl w:val="0"/>
          <w:numId w:val="6"/>
        </w:numPr>
        <w:spacing w:after="0" w:line="240" w:lineRule="auto"/>
        <w:jc w:val="both"/>
        <w:rPr>
          <w:rFonts w:ascii="Tahoma" w:hAnsi="Tahoma" w:cs="Tahoma"/>
          <w:lang w:val="sr-Cyrl-CS"/>
        </w:rPr>
      </w:pPr>
      <w:r>
        <w:rPr>
          <w:rFonts w:ascii="Tahoma" w:hAnsi="Tahoma" w:cs="Tahoma"/>
          <w:lang w:val="sr-Cyrl-CS"/>
        </w:rPr>
        <w:t xml:space="preserve">Утврђује се месечна накнада за рад председника Надзорног одбора Друштва </w:t>
      </w:r>
      <w:r>
        <w:rPr>
          <w:rFonts w:ascii="Tahoma" w:hAnsi="Tahoma" w:cs="Tahoma"/>
          <w:lang w:val="sr-Cyrl-RS"/>
        </w:rPr>
        <w:t xml:space="preserve">за реосигурање „Дунав Ре“ а.д.о. </w:t>
      </w:r>
      <w:r>
        <w:rPr>
          <w:rFonts w:ascii="Tahoma" w:hAnsi="Tahoma" w:cs="Tahoma"/>
          <w:lang w:val="sr-Cyrl-CS"/>
        </w:rPr>
        <w:t xml:space="preserve">у нето износу од </w:t>
      </w:r>
      <w:r>
        <w:rPr>
          <w:rFonts w:ascii="Tahoma" w:hAnsi="Tahoma" w:cs="Tahoma"/>
        </w:rPr>
        <w:t>60.000,00</w:t>
      </w:r>
      <w:r>
        <w:rPr>
          <w:rFonts w:ascii="Tahoma" w:hAnsi="Tahoma" w:cs="Tahoma"/>
          <w:lang w:val="sr-Cyrl-CS"/>
        </w:rPr>
        <w:t xml:space="preserve"> </w:t>
      </w:r>
      <w:r>
        <w:rPr>
          <w:rFonts w:ascii="Tahoma" w:hAnsi="Tahoma" w:cs="Tahoma"/>
          <w:lang w:val="ru-RU"/>
        </w:rPr>
        <w:t>динара.</w:t>
      </w:r>
    </w:p>
    <w:p w:rsidR="00A60299" w:rsidRPr="00714D60" w:rsidRDefault="00A60299" w:rsidP="00084B43">
      <w:pPr>
        <w:spacing w:after="0"/>
        <w:jc w:val="both"/>
        <w:rPr>
          <w:rFonts w:ascii="Tahoma" w:hAnsi="Tahoma" w:cs="Tahoma"/>
          <w:sz w:val="10"/>
          <w:szCs w:val="10"/>
          <w:lang w:val="sr-Cyrl-CS"/>
        </w:rPr>
      </w:pPr>
      <w:r>
        <w:rPr>
          <w:rFonts w:ascii="Tahoma" w:hAnsi="Tahoma" w:cs="Tahoma"/>
          <w:lang w:val="sr-Cyrl-CS"/>
        </w:rPr>
        <w:t xml:space="preserve"> </w:t>
      </w:r>
    </w:p>
    <w:p w:rsidR="00A60299" w:rsidRDefault="00A60299" w:rsidP="00084B43">
      <w:pPr>
        <w:numPr>
          <w:ilvl w:val="0"/>
          <w:numId w:val="6"/>
        </w:numPr>
        <w:spacing w:after="0" w:line="240" w:lineRule="auto"/>
        <w:jc w:val="both"/>
        <w:rPr>
          <w:rFonts w:ascii="Tahoma" w:hAnsi="Tahoma" w:cs="Tahoma"/>
          <w:lang w:val="sr-Cyrl-CS"/>
        </w:rPr>
      </w:pPr>
      <w:r>
        <w:rPr>
          <w:rFonts w:ascii="Tahoma" w:hAnsi="Tahoma" w:cs="Tahoma"/>
          <w:lang w:val="sr-Cyrl-CS"/>
        </w:rPr>
        <w:t xml:space="preserve">Утврђује се месечна накнада за рад чланова Надзорног одбора </w:t>
      </w:r>
      <w:r w:rsidRPr="000640D1">
        <w:rPr>
          <w:rFonts w:ascii="Tahoma" w:hAnsi="Tahoma" w:cs="Tahoma"/>
          <w:lang w:val="sr-Cyrl-CS"/>
        </w:rPr>
        <w:t xml:space="preserve">Друштва </w:t>
      </w:r>
      <w:r w:rsidRPr="000640D1">
        <w:rPr>
          <w:rFonts w:ascii="Tahoma" w:hAnsi="Tahoma" w:cs="Tahoma"/>
          <w:lang w:val="sr-Cyrl-RS"/>
        </w:rPr>
        <w:t xml:space="preserve">за реосигурање „Дунав Ре“ а.д.о. </w:t>
      </w:r>
      <w:r>
        <w:rPr>
          <w:rFonts w:ascii="Tahoma" w:hAnsi="Tahoma" w:cs="Tahoma"/>
          <w:lang w:val="sr-Cyrl-CS"/>
        </w:rPr>
        <w:t xml:space="preserve"> у нето износу од </w:t>
      </w:r>
      <w:r>
        <w:rPr>
          <w:rFonts w:ascii="Tahoma" w:hAnsi="Tahoma" w:cs="Tahoma"/>
        </w:rPr>
        <w:t>45.000,00</w:t>
      </w:r>
      <w:r>
        <w:rPr>
          <w:rFonts w:ascii="Tahoma" w:hAnsi="Tahoma" w:cs="Tahoma"/>
          <w:lang w:val="sr-Cyrl-CS"/>
        </w:rPr>
        <w:t xml:space="preserve"> динара.</w:t>
      </w:r>
    </w:p>
    <w:p w:rsidR="00A60299" w:rsidRPr="00714D60" w:rsidRDefault="00A60299" w:rsidP="00084B43">
      <w:pPr>
        <w:spacing w:after="0"/>
        <w:jc w:val="both"/>
        <w:rPr>
          <w:rFonts w:ascii="Tahoma" w:hAnsi="Tahoma" w:cs="Tahoma"/>
          <w:sz w:val="10"/>
          <w:szCs w:val="10"/>
          <w:lang w:val="sr-Cyrl-CS"/>
        </w:rPr>
      </w:pPr>
    </w:p>
    <w:p w:rsidR="00A60299" w:rsidRDefault="00A60299" w:rsidP="00084B43">
      <w:pPr>
        <w:numPr>
          <w:ilvl w:val="0"/>
          <w:numId w:val="6"/>
        </w:numPr>
        <w:spacing w:after="0" w:line="240" w:lineRule="auto"/>
        <w:jc w:val="both"/>
        <w:rPr>
          <w:rFonts w:ascii="Tahoma" w:hAnsi="Tahoma" w:cs="Tahoma"/>
          <w:lang w:val="sr-Cyrl-CS"/>
        </w:rPr>
      </w:pPr>
      <w:r>
        <w:rPr>
          <w:rFonts w:ascii="Tahoma" w:hAnsi="Tahoma" w:cs="Tahoma"/>
          <w:lang w:val="sr-Cyrl-CS"/>
        </w:rPr>
        <w:t xml:space="preserve">Ступањем на снагу ове Одлуке, престаје да важи Одлука Скупштине </w:t>
      </w:r>
      <w:r>
        <w:rPr>
          <w:rFonts w:ascii="Tahoma" w:hAnsi="Tahoma" w:cs="Tahoma"/>
          <w:lang w:val="sr-Cyrl-RS"/>
        </w:rPr>
        <w:t xml:space="preserve"> СД бр. 7/74 од 21.06.2012. године.</w:t>
      </w:r>
    </w:p>
    <w:p w:rsidR="00A60299" w:rsidRPr="00084B43" w:rsidRDefault="00A60299" w:rsidP="00084B43">
      <w:pPr>
        <w:spacing w:after="0"/>
        <w:ind w:left="360"/>
        <w:rPr>
          <w:rFonts w:ascii="Tahoma" w:hAnsi="Tahoma" w:cs="Tahoma"/>
          <w:sz w:val="10"/>
          <w:szCs w:val="10"/>
          <w:lang w:val="sr-Cyrl-CS"/>
        </w:rPr>
      </w:pPr>
    </w:p>
    <w:p w:rsidR="00F36DF9" w:rsidRPr="00F36DF9" w:rsidRDefault="00A60299" w:rsidP="00084B43">
      <w:pPr>
        <w:pStyle w:val="ListParagraph"/>
        <w:numPr>
          <w:ilvl w:val="0"/>
          <w:numId w:val="6"/>
        </w:numPr>
        <w:spacing w:after="0"/>
        <w:rPr>
          <w:rFonts w:ascii="Tahoma" w:hAnsi="Tahoma" w:cs="Tahoma"/>
          <w:lang w:val="sr-Cyrl-CS"/>
        </w:rPr>
      </w:pPr>
      <w:r>
        <w:rPr>
          <w:rFonts w:ascii="Tahoma" w:hAnsi="Tahoma" w:cs="Tahoma"/>
          <w:lang w:val="sr-Cyrl-CS"/>
        </w:rPr>
        <w:t xml:space="preserve">Ова Одлука ступа на снагу </w:t>
      </w:r>
      <w:r w:rsidR="00F36DF9" w:rsidRPr="00F36DF9">
        <w:rPr>
          <w:rFonts w:ascii="Tahoma" w:hAnsi="Tahoma" w:cs="Tahoma"/>
          <w:lang w:val="sr-Cyrl-CS"/>
        </w:rPr>
        <w:t>даном доношења.</w:t>
      </w:r>
    </w:p>
    <w:p w:rsidR="00AA3460" w:rsidRPr="00A60299" w:rsidRDefault="00AA3460" w:rsidP="00A60299">
      <w:pPr>
        <w:pStyle w:val="ListParagraph"/>
        <w:numPr>
          <w:ilvl w:val="0"/>
          <w:numId w:val="6"/>
        </w:numPr>
        <w:spacing w:after="0"/>
        <w:jc w:val="center"/>
        <w:rPr>
          <w:rFonts w:ascii="Tahoma" w:hAnsi="Tahoma" w:cs="Tahoma"/>
          <w:b/>
          <w:u w:val="single"/>
          <w:lang w:val="sr-Cyrl-CS"/>
        </w:rPr>
      </w:pPr>
      <w:r w:rsidRPr="00A60299">
        <w:rPr>
          <w:rFonts w:ascii="Tahoma" w:hAnsi="Tahoma" w:cs="Tahoma"/>
          <w:b/>
          <w:u w:val="single"/>
          <w:lang w:val="sr-Cyrl-CS"/>
        </w:rPr>
        <w:t>Разно</w:t>
      </w:r>
    </w:p>
    <w:p w:rsidR="00A60299" w:rsidRDefault="00A60299" w:rsidP="00A60299">
      <w:pPr>
        <w:spacing w:after="0"/>
        <w:jc w:val="center"/>
        <w:rPr>
          <w:rFonts w:ascii="Tahoma" w:hAnsi="Tahoma" w:cs="Tahoma"/>
          <w:b/>
          <w:u w:val="single"/>
          <w:lang w:val="sr-Cyrl-CS"/>
        </w:rPr>
      </w:pPr>
    </w:p>
    <w:p w:rsidR="00A60299" w:rsidRPr="00A60299" w:rsidRDefault="00A60299" w:rsidP="00B10E7C">
      <w:pPr>
        <w:spacing w:after="0"/>
        <w:jc w:val="both"/>
        <w:rPr>
          <w:rFonts w:ascii="Tahoma" w:hAnsi="Tahoma" w:cs="Tahoma"/>
          <w:lang w:val="sr-Cyrl-CS"/>
        </w:rPr>
      </w:pPr>
      <w:r w:rsidRPr="00A60299">
        <w:rPr>
          <w:rFonts w:ascii="Tahoma" w:hAnsi="Tahoma" w:cs="Tahoma"/>
          <w:lang w:val="sr-Cyrl-CS"/>
        </w:rPr>
        <w:t xml:space="preserve">Слободан Мацура је поставио питање </w:t>
      </w:r>
      <w:r>
        <w:rPr>
          <w:rFonts w:ascii="Tahoma" w:hAnsi="Tahoma" w:cs="Tahoma"/>
          <w:lang w:val="sr-Cyrl-CS"/>
        </w:rPr>
        <w:t>да ли су измене Закона о осигурању утицале на завршни рачун и рокове који постоје. Весна Катић је одговорила да се измене Закона нису одразиле на рокове који се односе на коначну предају завршног рачуна Народној банци Србије и даље је крајњи р</w:t>
      </w:r>
      <w:r w:rsidR="00B10E7C">
        <w:rPr>
          <w:rFonts w:ascii="Tahoma" w:hAnsi="Tahoma" w:cs="Tahoma"/>
          <w:lang w:val="sr-Cyrl-CS"/>
        </w:rPr>
        <w:t xml:space="preserve">ок за доставу 30.04.2015.године, када би требало да се НБС-у доставе завршни рачун, извештаји о пословању и политика о споровођењу реосигурања и саосигурања. До измена је дошло у делу који се осноси на достављање Извештаја за статистичке потребе, где је 28.02.2015. дефинисан раније као крајњи рок за достављање Извештаја. Међутим, пошто сам програм у АПР-у није завршен дошло је и до одлагања рока за доставу Извештаја на 31.03.2015. године. </w:t>
      </w:r>
    </w:p>
    <w:p w:rsidR="00A60299" w:rsidRDefault="00A60299" w:rsidP="00A60299">
      <w:pPr>
        <w:spacing w:after="0"/>
        <w:jc w:val="center"/>
        <w:rPr>
          <w:rFonts w:ascii="Tahoma" w:hAnsi="Tahoma" w:cs="Tahoma"/>
          <w:b/>
          <w:u w:val="single"/>
          <w:lang w:val="sr-Cyrl-CS"/>
        </w:rPr>
      </w:pPr>
    </w:p>
    <w:p w:rsidR="00A60299" w:rsidRPr="00A60299" w:rsidRDefault="00A60299" w:rsidP="00A60299">
      <w:pPr>
        <w:spacing w:after="0"/>
        <w:jc w:val="center"/>
        <w:rPr>
          <w:rFonts w:ascii="Tahoma" w:hAnsi="Tahoma" w:cs="Tahoma"/>
          <w:b/>
          <w:u w:val="single"/>
          <w:lang w:val="sr-Cyrl-CS"/>
        </w:rPr>
      </w:pPr>
    </w:p>
    <w:p w:rsidR="00AA3460" w:rsidRDefault="00632A72" w:rsidP="00921ABC">
      <w:pPr>
        <w:spacing w:after="0"/>
        <w:rPr>
          <w:rFonts w:ascii="Tahoma" w:hAnsi="Tahoma" w:cs="Tahoma"/>
          <w:lang w:val="sr-Cyrl-CS"/>
        </w:rPr>
      </w:pPr>
      <w:r>
        <w:rPr>
          <w:rFonts w:ascii="Tahoma" w:hAnsi="Tahoma" w:cs="Tahoma"/>
          <w:lang w:val="sr-Cyrl-CS"/>
        </w:rPr>
        <w:t>Седница је завршена у 13,15</w:t>
      </w:r>
      <w:r w:rsidR="00AA3460">
        <w:rPr>
          <w:rFonts w:ascii="Tahoma" w:hAnsi="Tahoma" w:cs="Tahoma"/>
          <w:lang w:val="sr-Cyrl-CS"/>
        </w:rPr>
        <w:t xml:space="preserve"> часова.</w:t>
      </w:r>
    </w:p>
    <w:p w:rsidR="00AA3460" w:rsidRDefault="00AA3460" w:rsidP="00921ABC">
      <w:pPr>
        <w:spacing w:after="0"/>
        <w:rPr>
          <w:rFonts w:ascii="Tahoma" w:hAnsi="Tahoma" w:cs="Tahoma"/>
          <w:lang w:val="sr-Cyrl-CS"/>
        </w:rPr>
      </w:pPr>
    </w:p>
    <w:p w:rsidR="00701153" w:rsidRDefault="00AA3460" w:rsidP="00921ABC">
      <w:pPr>
        <w:spacing w:after="0"/>
        <w:rPr>
          <w:rFonts w:ascii="Tahoma" w:hAnsi="Tahoma" w:cs="Tahoma"/>
          <w:lang w:val="sr-Cyrl-CS"/>
        </w:rPr>
      </w:pPr>
      <w:r>
        <w:rPr>
          <w:rFonts w:ascii="Tahoma" w:hAnsi="Tahoma" w:cs="Tahoma"/>
          <w:lang w:val="sr-Cyrl-CS"/>
        </w:rPr>
        <w:t>Записник саставила</w:t>
      </w:r>
      <w:r>
        <w:rPr>
          <w:rFonts w:ascii="Tahoma" w:hAnsi="Tahoma" w:cs="Tahoma"/>
          <w:lang w:val="sr-Cyrl-CS"/>
        </w:rPr>
        <w:tab/>
      </w:r>
      <w:r>
        <w:rPr>
          <w:rFonts w:ascii="Tahoma" w:hAnsi="Tahoma" w:cs="Tahoma"/>
          <w:lang w:val="sr-Cyrl-CS"/>
        </w:rPr>
        <w:tab/>
      </w:r>
      <w:r>
        <w:rPr>
          <w:rFonts w:ascii="Tahoma" w:hAnsi="Tahoma" w:cs="Tahoma"/>
          <w:lang w:val="sr-Cyrl-CS"/>
        </w:rPr>
        <w:tab/>
      </w:r>
      <w:r>
        <w:rPr>
          <w:rFonts w:ascii="Tahoma" w:hAnsi="Tahoma" w:cs="Tahoma"/>
          <w:lang w:val="sr-Cyrl-CS"/>
        </w:rPr>
        <w:tab/>
      </w:r>
      <w:r>
        <w:rPr>
          <w:rFonts w:ascii="Tahoma" w:hAnsi="Tahoma" w:cs="Tahoma"/>
          <w:lang w:val="sr-Cyrl-CS"/>
        </w:rPr>
        <w:tab/>
      </w:r>
      <w:r w:rsidR="005F2BE8">
        <w:rPr>
          <w:rFonts w:ascii="Tahoma" w:hAnsi="Tahoma" w:cs="Tahoma"/>
          <w:lang w:val="sr-Cyrl-CS"/>
        </w:rPr>
        <w:t xml:space="preserve">                  Председ</w:t>
      </w:r>
      <w:r w:rsidR="003B079A">
        <w:rPr>
          <w:rFonts w:ascii="Tahoma" w:hAnsi="Tahoma" w:cs="Tahoma"/>
          <w:lang w:val="sr-Cyrl-CS"/>
        </w:rPr>
        <w:t>ник</w:t>
      </w:r>
      <w:r w:rsidR="005F2BE8">
        <w:rPr>
          <w:rFonts w:ascii="Tahoma" w:hAnsi="Tahoma" w:cs="Tahoma"/>
          <w:lang w:val="sr-Cyrl-CS"/>
        </w:rPr>
        <w:t xml:space="preserve"> Скупштине</w:t>
      </w:r>
    </w:p>
    <w:p w:rsidR="00921ABC" w:rsidRDefault="00921ABC" w:rsidP="00921ABC">
      <w:pPr>
        <w:spacing w:after="0"/>
        <w:rPr>
          <w:rFonts w:ascii="Tahoma" w:hAnsi="Tahoma" w:cs="Tahoma"/>
          <w:lang w:val="sr-Cyrl-CS"/>
        </w:rPr>
      </w:pPr>
    </w:p>
    <w:p w:rsidR="005F2BE8" w:rsidRPr="006B0EC9" w:rsidRDefault="005F2BE8" w:rsidP="00921ABC">
      <w:pPr>
        <w:spacing w:after="0"/>
        <w:rPr>
          <w:rFonts w:ascii="Tahoma" w:hAnsi="Tahoma" w:cs="Tahoma"/>
          <w:lang w:val="sr-Cyrl-RS"/>
        </w:rPr>
      </w:pPr>
      <w:r>
        <w:rPr>
          <w:rFonts w:ascii="Tahoma" w:hAnsi="Tahoma" w:cs="Tahoma"/>
          <w:lang w:val="sr-Cyrl-CS"/>
        </w:rPr>
        <w:t xml:space="preserve"> </w:t>
      </w:r>
      <w:r w:rsidR="00632A72">
        <w:rPr>
          <w:rFonts w:ascii="Tahoma" w:hAnsi="Tahoma" w:cs="Tahoma"/>
          <w:lang w:val="sr-Cyrl-CS"/>
        </w:rPr>
        <w:t>Ивана Медић</w:t>
      </w:r>
      <w:r>
        <w:rPr>
          <w:rFonts w:ascii="Tahoma" w:hAnsi="Tahoma" w:cs="Tahoma"/>
          <w:lang w:val="sr-Cyrl-CS"/>
        </w:rPr>
        <w:tab/>
      </w:r>
      <w:r>
        <w:rPr>
          <w:rFonts w:ascii="Tahoma" w:hAnsi="Tahoma" w:cs="Tahoma"/>
          <w:lang w:val="sr-Cyrl-CS"/>
        </w:rPr>
        <w:tab/>
      </w:r>
      <w:r>
        <w:rPr>
          <w:rFonts w:ascii="Tahoma" w:hAnsi="Tahoma" w:cs="Tahoma"/>
          <w:lang w:val="sr-Cyrl-CS"/>
        </w:rPr>
        <w:tab/>
      </w:r>
      <w:r>
        <w:rPr>
          <w:rFonts w:ascii="Tahoma" w:hAnsi="Tahoma" w:cs="Tahoma"/>
          <w:lang w:val="sr-Cyrl-CS"/>
        </w:rPr>
        <w:tab/>
      </w:r>
      <w:r>
        <w:rPr>
          <w:rFonts w:ascii="Tahoma" w:hAnsi="Tahoma" w:cs="Tahoma"/>
          <w:lang w:val="sr-Cyrl-CS"/>
        </w:rPr>
        <w:tab/>
      </w:r>
      <w:r>
        <w:rPr>
          <w:rFonts w:ascii="Tahoma" w:hAnsi="Tahoma" w:cs="Tahoma"/>
          <w:lang w:val="sr-Cyrl-CS"/>
        </w:rPr>
        <w:tab/>
      </w:r>
      <w:r>
        <w:rPr>
          <w:rFonts w:ascii="Tahoma" w:hAnsi="Tahoma" w:cs="Tahoma"/>
          <w:lang w:val="sr-Cyrl-CS"/>
        </w:rPr>
        <w:tab/>
      </w:r>
      <w:r w:rsidR="00632A72">
        <w:rPr>
          <w:rFonts w:ascii="Tahoma" w:hAnsi="Tahoma" w:cs="Tahoma"/>
          <w:lang w:val="sr-Cyrl-CS"/>
        </w:rPr>
        <w:t xml:space="preserve">           </w:t>
      </w:r>
      <w:r w:rsidR="006B0EC9">
        <w:rPr>
          <w:rFonts w:ascii="Tahoma" w:hAnsi="Tahoma" w:cs="Tahoma"/>
          <w:lang w:val="sr-Cyrl-RS"/>
        </w:rPr>
        <w:t>Бојан Миладиновић</w:t>
      </w:r>
    </w:p>
    <w:sectPr w:rsidR="005F2BE8" w:rsidRPr="006B0EC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BC9" w:rsidRDefault="00A85BC9" w:rsidP="005F2BE8">
      <w:pPr>
        <w:spacing w:after="0" w:line="240" w:lineRule="auto"/>
      </w:pPr>
      <w:r>
        <w:separator/>
      </w:r>
    </w:p>
  </w:endnote>
  <w:endnote w:type="continuationSeparator" w:id="0">
    <w:p w:rsidR="00A85BC9" w:rsidRDefault="00A85BC9" w:rsidP="005F2B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6933528"/>
      <w:docPartObj>
        <w:docPartGallery w:val="Page Numbers (Bottom of Page)"/>
        <w:docPartUnique/>
      </w:docPartObj>
    </w:sdtPr>
    <w:sdtEndPr>
      <w:rPr>
        <w:noProof/>
      </w:rPr>
    </w:sdtEndPr>
    <w:sdtContent>
      <w:p w:rsidR="005F2BE8" w:rsidRDefault="005F2BE8">
        <w:pPr>
          <w:pStyle w:val="Footer"/>
          <w:jc w:val="center"/>
        </w:pPr>
        <w:r>
          <w:fldChar w:fldCharType="begin"/>
        </w:r>
        <w:r>
          <w:instrText xml:space="preserve"> PAGE   \* MERGEFORMAT </w:instrText>
        </w:r>
        <w:r>
          <w:fldChar w:fldCharType="separate"/>
        </w:r>
        <w:r w:rsidR="00A85BC9">
          <w:rPr>
            <w:noProof/>
          </w:rPr>
          <w:t>1</w:t>
        </w:r>
        <w:r>
          <w:rPr>
            <w:noProof/>
          </w:rPr>
          <w:fldChar w:fldCharType="end"/>
        </w:r>
      </w:p>
    </w:sdtContent>
  </w:sdt>
  <w:p w:rsidR="005F2BE8" w:rsidRDefault="005F2B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BC9" w:rsidRDefault="00A85BC9" w:rsidP="005F2BE8">
      <w:pPr>
        <w:spacing w:after="0" w:line="240" w:lineRule="auto"/>
      </w:pPr>
      <w:r>
        <w:separator/>
      </w:r>
    </w:p>
  </w:footnote>
  <w:footnote w:type="continuationSeparator" w:id="0">
    <w:p w:rsidR="00A85BC9" w:rsidRDefault="00A85BC9" w:rsidP="005F2B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1D72"/>
    <w:multiLevelType w:val="hybridMultilevel"/>
    <w:tmpl w:val="62B4F82A"/>
    <w:lvl w:ilvl="0" w:tplc="CF987992">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
    <w:nsid w:val="10CB7989"/>
    <w:multiLevelType w:val="hybridMultilevel"/>
    <w:tmpl w:val="A16048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2213668C"/>
    <w:multiLevelType w:val="hybridMultilevel"/>
    <w:tmpl w:val="3034AA88"/>
    <w:lvl w:ilvl="0" w:tplc="0409000F">
      <w:start w:val="1"/>
      <w:numFmt w:val="decimal"/>
      <w:lvlText w:val="%1."/>
      <w:lvlJc w:val="left"/>
      <w:pPr>
        <w:tabs>
          <w:tab w:val="num" w:pos="720"/>
        </w:tabs>
        <w:ind w:left="720" w:hanging="360"/>
      </w:pPr>
    </w:lvl>
    <w:lvl w:ilvl="1" w:tplc="967E0214">
      <w:numFmt w:val="bullet"/>
      <w:lvlText w:val="-"/>
      <w:lvlJc w:val="left"/>
      <w:pPr>
        <w:tabs>
          <w:tab w:val="num" w:pos="1440"/>
        </w:tabs>
        <w:ind w:left="1440" w:hanging="360"/>
      </w:pPr>
      <w:rPr>
        <w:rFonts w:ascii="Tahoma" w:eastAsia="Times New Roman" w:hAnsi="Tahoma" w:cs="Tahoma"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80C1AAE"/>
    <w:multiLevelType w:val="hybridMultilevel"/>
    <w:tmpl w:val="714E342C"/>
    <w:lvl w:ilvl="0" w:tplc="241A000F">
      <w:start w:val="1"/>
      <w:numFmt w:val="decimal"/>
      <w:lvlText w:val="%1."/>
      <w:lvlJc w:val="left"/>
      <w:pPr>
        <w:ind w:left="720" w:hanging="360"/>
      </w:pPr>
      <w:rPr>
        <w:b w:val="0"/>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4">
    <w:nsid w:val="4B5B1FDB"/>
    <w:multiLevelType w:val="hybridMultilevel"/>
    <w:tmpl w:val="3034AA88"/>
    <w:lvl w:ilvl="0" w:tplc="0409000F">
      <w:start w:val="1"/>
      <w:numFmt w:val="decimal"/>
      <w:lvlText w:val="%1."/>
      <w:lvlJc w:val="left"/>
      <w:pPr>
        <w:tabs>
          <w:tab w:val="num" w:pos="720"/>
        </w:tabs>
        <w:ind w:left="720" w:hanging="360"/>
      </w:pPr>
    </w:lvl>
    <w:lvl w:ilvl="1" w:tplc="967E0214">
      <w:numFmt w:val="bullet"/>
      <w:lvlText w:val="-"/>
      <w:lvlJc w:val="left"/>
      <w:pPr>
        <w:tabs>
          <w:tab w:val="num" w:pos="1440"/>
        </w:tabs>
        <w:ind w:left="1440" w:hanging="360"/>
      </w:pPr>
      <w:rPr>
        <w:rFonts w:ascii="Tahoma" w:eastAsia="Times New Roman" w:hAnsi="Tahoma" w:cs="Tahoma"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F1A2F39"/>
    <w:multiLevelType w:val="hybridMultilevel"/>
    <w:tmpl w:val="9D1E1256"/>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6">
    <w:nsid w:val="7D642CFF"/>
    <w:multiLevelType w:val="hybridMultilevel"/>
    <w:tmpl w:val="49E68020"/>
    <w:lvl w:ilvl="0" w:tplc="23DAD9BA">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1"/>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F48"/>
    <w:rsid w:val="000424A7"/>
    <w:rsid w:val="00047A80"/>
    <w:rsid w:val="00082F20"/>
    <w:rsid w:val="00084B43"/>
    <w:rsid w:val="000E1721"/>
    <w:rsid w:val="00100D7A"/>
    <w:rsid w:val="00145D7E"/>
    <w:rsid w:val="001B0D14"/>
    <w:rsid w:val="001D314B"/>
    <w:rsid w:val="001E5366"/>
    <w:rsid w:val="0025728F"/>
    <w:rsid w:val="002A03EC"/>
    <w:rsid w:val="002A1FC6"/>
    <w:rsid w:val="002C201D"/>
    <w:rsid w:val="002E561A"/>
    <w:rsid w:val="003164A0"/>
    <w:rsid w:val="00332856"/>
    <w:rsid w:val="00364B6C"/>
    <w:rsid w:val="003B079A"/>
    <w:rsid w:val="004133A2"/>
    <w:rsid w:val="00413B9F"/>
    <w:rsid w:val="004A77FC"/>
    <w:rsid w:val="005B6308"/>
    <w:rsid w:val="005F2BE8"/>
    <w:rsid w:val="00632A72"/>
    <w:rsid w:val="00642AE1"/>
    <w:rsid w:val="0067198F"/>
    <w:rsid w:val="006B0EC9"/>
    <w:rsid w:val="006C1D6E"/>
    <w:rsid w:val="00700E7F"/>
    <w:rsid w:val="00701153"/>
    <w:rsid w:val="00785E9A"/>
    <w:rsid w:val="007F727E"/>
    <w:rsid w:val="00852314"/>
    <w:rsid w:val="0090732F"/>
    <w:rsid w:val="00921ABC"/>
    <w:rsid w:val="009958DE"/>
    <w:rsid w:val="00A3418D"/>
    <w:rsid w:val="00A451AF"/>
    <w:rsid w:val="00A60299"/>
    <w:rsid w:val="00A85468"/>
    <w:rsid w:val="00A85584"/>
    <w:rsid w:val="00A85BC9"/>
    <w:rsid w:val="00AA3460"/>
    <w:rsid w:val="00AB1BE6"/>
    <w:rsid w:val="00B03271"/>
    <w:rsid w:val="00B10E7C"/>
    <w:rsid w:val="00B206D7"/>
    <w:rsid w:val="00B40774"/>
    <w:rsid w:val="00B513FA"/>
    <w:rsid w:val="00B55F83"/>
    <w:rsid w:val="00BB74F3"/>
    <w:rsid w:val="00BD2F48"/>
    <w:rsid w:val="00D14607"/>
    <w:rsid w:val="00DB1A07"/>
    <w:rsid w:val="00EC53B2"/>
    <w:rsid w:val="00F36DF9"/>
    <w:rsid w:val="00F94549"/>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5F83"/>
    <w:pPr>
      <w:ind w:left="720"/>
      <w:contextualSpacing/>
    </w:pPr>
  </w:style>
  <w:style w:type="paragraph" w:styleId="Header">
    <w:name w:val="header"/>
    <w:basedOn w:val="Normal"/>
    <w:link w:val="HeaderChar"/>
    <w:uiPriority w:val="99"/>
    <w:unhideWhenUsed/>
    <w:rsid w:val="005F2BE8"/>
    <w:pPr>
      <w:tabs>
        <w:tab w:val="center" w:pos="4536"/>
        <w:tab w:val="right" w:pos="9072"/>
      </w:tabs>
      <w:spacing w:after="0" w:line="240" w:lineRule="auto"/>
    </w:pPr>
  </w:style>
  <w:style w:type="character" w:customStyle="1" w:styleId="HeaderChar">
    <w:name w:val="Header Char"/>
    <w:basedOn w:val="DefaultParagraphFont"/>
    <w:link w:val="Header"/>
    <w:uiPriority w:val="99"/>
    <w:rsid w:val="005F2BE8"/>
  </w:style>
  <w:style w:type="paragraph" w:styleId="Footer">
    <w:name w:val="footer"/>
    <w:basedOn w:val="Normal"/>
    <w:link w:val="FooterChar"/>
    <w:uiPriority w:val="99"/>
    <w:unhideWhenUsed/>
    <w:rsid w:val="005F2BE8"/>
    <w:pPr>
      <w:tabs>
        <w:tab w:val="center" w:pos="4536"/>
        <w:tab w:val="right" w:pos="9072"/>
      </w:tabs>
      <w:spacing w:after="0" w:line="240" w:lineRule="auto"/>
    </w:pPr>
  </w:style>
  <w:style w:type="character" w:customStyle="1" w:styleId="FooterChar">
    <w:name w:val="Footer Char"/>
    <w:basedOn w:val="DefaultParagraphFont"/>
    <w:link w:val="Footer"/>
    <w:uiPriority w:val="99"/>
    <w:rsid w:val="005F2BE8"/>
  </w:style>
  <w:style w:type="paragraph" w:styleId="BalloonText">
    <w:name w:val="Balloon Text"/>
    <w:basedOn w:val="Normal"/>
    <w:link w:val="BalloonTextChar"/>
    <w:uiPriority w:val="99"/>
    <w:semiHidden/>
    <w:unhideWhenUsed/>
    <w:rsid w:val="006B0E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0E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5F83"/>
    <w:pPr>
      <w:ind w:left="720"/>
      <w:contextualSpacing/>
    </w:pPr>
  </w:style>
  <w:style w:type="paragraph" w:styleId="Header">
    <w:name w:val="header"/>
    <w:basedOn w:val="Normal"/>
    <w:link w:val="HeaderChar"/>
    <w:uiPriority w:val="99"/>
    <w:unhideWhenUsed/>
    <w:rsid w:val="005F2BE8"/>
    <w:pPr>
      <w:tabs>
        <w:tab w:val="center" w:pos="4536"/>
        <w:tab w:val="right" w:pos="9072"/>
      </w:tabs>
      <w:spacing w:after="0" w:line="240" w:lineRule="auto"/>
    </w:pPr>
  </w:style>
  <w:style w:type="character" w:customStyle="1" w:styleId="HeaderChar">
    <w:name w:val="Header Char"/>
    <w:basedOn w:val="DefaultParagraphFont"/>
    <w:link w:val="Header"/>
    <w:uiPriority w:val="99"/>
    <w:rsid w:val="005F2BE8"/>
  </w:style>
  <w:style w:type="paragraph" w:styleId="Footer">
    <w:name w:val="footer"/>
    <w:basedOn w:val="Normal"/>
    <w:link w:val="FooterChar"/>
    <w:uiPriority w:val="99"/>
    <w:unhideWhenUsed/>
    <w:rsid w:val="005F2BE8"/>
    <w:pPr>
      <w:tabs>
        <w:tab w:val="center" w:pos="4536"/>
        <w:tab w:val="right" w:pos="9072"/>
      </w:tabs>
      <w:spacing w:after="0" w:line="240" w:lineRule="auto"/>
    </w:pPr>
  </w:style>
  <w:style w:type="character" w:customStyle="1" w:styleId="FooterChar">
    <w:name w:val="Footer Char"/>
    <w:basedOn w:val="DefaultParagraphFont"/>
    <w:link w:val="Footer"/>
    <w:uiPriority w:val="99"/>
    <w:rsid w:val="005F2BE8"/>
  </w:style>
  <w:style w:type="paragraph" w:styleId="BalloonText">
    <w:name w:val="Balloon Text"/>
    <w:basedOn w:val="Normal"/>
    <w:link w:val="BalloonTextChar"/>
    <w:uiPriority w:val="99"/>
    <w:semiHidden/>
    <w:unhideWhenUsed/>
    <w:rsid w:val="006B0E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0E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944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4</Pages>
  <Words>1123</Words>
  <Characters>6402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Verica Radulovic</dc:creator>
  <cp:keywords/>
  <dc:description/>
  <cp:lastModifiedBy>Bojan Maricic</cp:lastModifiedBy>
  <cp:revision>9</cp:revision>
  <cp:lastPrinted>2015-04-06T07:06:00Z</cp:lastPrinted>
  <dcterms:created xsi:type="dcterms:W3CDTF">2015-02-20T13:58:00Z</dcterms:created>
  <dcterms:modified xsi:type="dcterms:W3CDTF">2015-04-06T07:06:00Z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-578315960</vt:i4>
  </property>
</Properties>
</file>